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905A4" w:rsidRDefault="00C20C0F" w:rsidP="006905A4">
      <w:pPr>
        <w:spacing w:after="0" w:line="240" w:lineRule="auto"/>
        <w:ind w:left="-567" w:right="-285" w:firstLine="283"/>
        <w:jc w:val="both"/>
        <w:rPr>
          <w:rFonts w:ascii="Times New Roman" w:eastAsia="Times New Roman" w:hAnsi="Times New Roman" w:cs="Times New Roman"/>
          <w:sz w:val="24"/>
          <w:szCs w:val="24"/>
        </w:rPr>
      </w:pPr>
    </w:p>
    <w:p w:rsidR="00C20C0F" w:rsidRPr="006905A4" w:rsidRDefault="00C20C0F" w:rsidP="00F33E25">
      <w:pPr>
        <w:spacing w:after="0" w:line="0" w:lineRule="atLeast"/>
        <w:ind w:left="-567" w:right="-285"/>
        <w:jc w:val="both"/>
        <w:rPr>
          <w:rFonts w:ascii="Times New Roman" w:eastAsia="Times New Roman" w:hAnsi="Times New Roman" w:cs="Times New Roman"/>
          <w:sz w:val="24"/>
          <w:szCs w:val="24"/>
        </w:rPr>
      </w:pPr>
      <w:r w:rsidRPr="006905A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6905A4">
        <w:rPr>
          <w:rFonts w:ascii="Times New Roman" w:eastAsia="Times New Roman" w:hAnsi="Times New Roman" w:cs="Times New Roman"/>
          <w:sz w:val="24"/>
          <w:szCs w:val="24"/>
        </w:rPr>
        <w:t>Нижегородской</w:t>
      </w:r>
      <w:r w:rsidRPr="006905A4">
        <w:rPr>
          <w:rFonts w:ascii="Times New Roman" w:eastAsia="Times New Roman" w:hAnsi="Times New Roman" w:cs="Times New Roman"/>
          <w:sz w:val="24"/>
          <w:szCs w:val="24"/>
        </w:rPr>
        <w:t xml:space="preserve"> области (далее - </w:t>
      </w:r>
      <w:proofErr w:type="spellStart"/>
      <w:r w:rsidR="00993605" w:rsidRPr="006905A4">
        <w:rPr>
          <w:rFonts w:ascii="Times New Roman" w:eastAsia="Times New Roman" w:hAnsi="Times New Roman" w:cs="Times New Roman"/>
          <w:sz w:val="24"/>
          <w:szCs w:val="24"/>
        </w:rPr>
        <w:t>Нижегородстат</w:t>
      </w:r>
      <w:proofErr w:type="spellEnd"/>
      <w:r w:rsidRPr="006905A4">
        <w:rPr>
          <w:rFonts w:ascii="Times New Roman" w:eastAsia="Times New Roman" w:hAnsi="Times New Roman" w:cs="Times New Roman"/>
          <w:sz w:val="24"/>
          <w:szCs w:val="24"/>
        </w:rPr>
        <w:t xml:space="preserve">) информирует о проведении в </w:t>
      </w:r>
      <w:proofErr w:type="spellStart"/>
      <w:r w:rsidR="00993605" w:rsidRPr="006905A4">
        <w:rPr>
          <w:rFonts w:ascii="Times New Roman" w:eastAsia="Times New Roman" w:hAnsi="Times New Roman" w:cs="Times New Roman"/>
          <w:sz w:val="24"/>
          <w:szCs w:val="24"/>
        </w:rPr>
        <w:t>Нижегородстате</w:t>
      </w:r>
      <w:proofErr w:type="spellEnd"/>
      <w:r w:rsidRPr="006905A4">
        <w:rPr>
          <w:rFonts w:ascii="Times New Roman" w:eastAsia="Times New Roman" w:hAnsi="Times New Roman" w:cs="Times New Roman"/>
          <w:sz w:val="24"/>
          <w:szCs w:val="24"/>
        </w:rPr>
        <w:t xml:space="preserve"> конкурса на замещение вакантн</w:t>
      </w:r>
      <w:r w:rsidR="004A486E" w:rsidRPr="006905A4">
        <w:rPr>
          <w:rFonts w:ascii="Times New Roman" w:eastAsia="Times New Roman" w:hAnsi="Times New Roman" w:cs="Times New Roman"/>
          <w:sz w:val="24"/>
          <w:szCs w:val="24"/>
        </w:rPr>
        <w:t>ых</w:t>
      </w:r>
      <w:r w:rsidRPr="006905A4">
        <w:rPr>
          <w:rFonts w:ascii="Times New Roman" w:eastAsia="Times New Roman" w:hAnsi="Times New Roman" w:cs="Times New Roman"/>
          <w:sz w:val="24"/>
          <w:szCs w:val="24"/>
        </w:rPr>
        <w:t xml:space="preserve"> должност</w:t>
      </w:r>
      <w:r w:rsidR="004A486E" w:rsidRPr="006905A4">
        <w:rPr>
          <w:rFonts w:ascii="Times New Roman" w:eastAsia="Times New Roman" w:hAnsi="Times New Roman" w:cs="Times New Roman"/>
          <w:sz w:val="24"/>
          <w:szCs w:val="24"/>
        </w:rPr>
        <w:t>ей</w:t>
      </w:r>
      <w:r w:rsidRPr="006905A4">
        <w:rPr>
          <w:rFonts w:ascii="Times New Roman" w:eastAsia="Times New Roman" w:hAnsi="Times New Roman" w:cs="Times New Roman"/>
          <w:sz w:val="24"/>
          <w:szCs w:val="24"/>
        </w:rPr>
        <w:t xml:space="preserve"> федеральной государственной гражданской службы</w:t>
      </w:r>
      <w:r w:rsidR="004A486E" w:rsidRPr="006905A4">
        <w:rPr>
          <w:rFonts w:ascii="Times New Roman" w:eastAsia="Times New Roman" w:hAnsi="Times New Roman" w:cs="Times New Roman"/>
          <w:sz w:val="24"/>
          <w:szCs w:val="24"/>
        </w:rPr>
        <w:t>:</w:t>
      </w:r>
      <w:r w:rsidR="00B84FE6" w:rsidRPr="006905A4">
        <w:rPr>
          <w:rFonts w:ascii="Times New Roman" w:eastAsia="Times New Roman" w:hAnsi="Times New Roman" w:cs="Times New Roman"/>
          <w:sz w:val="24"/>
          <w:szCs w:val="24"/>
        </w:rPr>
        <w:t xml:space="preserve"> </w:t>
      </w:r>
    </w:p>
    <w:p w:rsidR="00F33E25" w:rsidRPr="00F33E25" w:rsidRDefault="00F33E25" w:rsidP="00F33E25">
      <w:pPr>
        <w:pStyle w:val="ad"/>
        <w:tabs>
          <w:tab w:val="clear" w:pos="426"/>
        </w:tabs>
        <w:spacing w:line="0" w:lineRule="atLeast"/>
        <w:ind w:left="-567" w:firstLine="567"/>
        <w:rPr>
          <w:b w:val="0"/>
          <w:bCs/>
          <w:lang w:val="ru-RU"/>
        </w:rPr>
      </w:pPr>
      <w:r w:rsidRPr="00F33E25">
        <w:rPr>
          <w:b w:val="0"/>
          <w:lang w:val="ru-RU"/>
        </w:rPr>
        <w:t>- главного</w:t>
      </w:r>
      <w:r w:rsidRPr="00F33E25">
        <w:rPr>
          <w:b w:val="0"/>
        </w:rPr>
        <w:t xml:space="preserve"> специалиста-эксперта отдела </w:t>
      </w:r>
      <w:r w:rsidRPr="00F33E25">
        <w:rPr>
          <w:b w:val="0"/>
          <w:bCs/>
        </w:rPr>
        <w:t xml:space="preserve">статистики </w:t>
      </w:r>
      <w:r w:rsidRPr="00F33E25">
        <w:rPr>
          <w:b w:val="0"/>
          <w:color w:val="000000"/>
        </w:rPr>
        <w:t>сельского хозяйства и окружающей природной среды</w:t>
      </w:r>
      <w:r w:rsidRPr="00F33E25">
        <w:rPr>
          <w:b w:val="0"/>
          <w:lang w:val="ru-RU"/>
        </w:rPr>
        <w:t>;</w:t>
      </w:r>
    </w:p>
    <w:p w:rsidR="00F33E25" w:rsidRPr="00F33E25" w:rsidRDefault="00F33E25" w:rsidP="00F33E25">
      <w:pPr>
        <w:spacing w:after="0" w:line="0" w:lineRule="atLeast"/>
        <w:ind w:left="-567" w:firstLine="567"/>
        <w:rPr>
          <w:rFonts w:ascii="Times New Roman" w:hAnsi="Times New Roman" w:cs="Times New Roman"/>
          <w:sz w:val="24"/>
          <w:szCs w:val="24"/>
        </w:rPr>
      </w:pPr>
      <w:r w:rsidRPr="00F33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E25">
        <w:rPr>
          <w:rFonts w:ascii="Times New Roman" w:hAnsi="Times New Roman" w:cs="Times New Roman"/>
          <w:sz w:val="24"/>
          <w:szCs w:val="24"/>
        </w:rPr>
        <w:t xml:space="preserve">главного специалиста-эксперта административного отдела; </w:t>
      </w:r>
    </w:p>
    <w:p w:rsidR="00F33E25" w:rsidRPr="00F33E25" w:rsidRDefault="00F33E25" w:rsidP="00F33E25">
      <w:pPr>
        <w:spacing w:after="0" w:line="0" w:lineRule="atLeast"/>
        <w:ind w:left="-567" w:right="-1" w:firstLine="567"/>
        <w:jc w:val="both"/>
        <w:rPr>
          <w:rFonts w:ascii="Times New Roman" w:hAnsi="Times New Roman" w:cs="Times New Roman"/>
          <w:sz w:val="24"/>
          <w:szCs w:val="24"/>
        </w:rPr>
      </w:pPr>
      <w:r w:rsidRPr="00F33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E25">
        <w:rPr>
          <w:rFonts w:ascii="Times New Roman" w:hAnsi="Times New Roman" w:cs="Times New Roman"/>
          <w:sz w:val="24"/>
          <w:szCs w:val="24"/>
        </w:rPr>
        <w:t>специалиста-эксперта отдела статистики предприятий, региональных счетов и балансов;</w:t>
      </w:r>
    </w:p>
    <w:p w:rsidR="00F33E25" w:rsidRPr="00F33E25" w:rsidRDefault="00F33E25" w:rsidP="00F33E25">
      <w:pPr>
        <w:spacing w:after="0" w:line="0" w:lineRule="atLeast"/>
        <w:ind w:left="-567" w:right="-1" w:firstLine="567"/>
        <w:jc w:val="both"/>
        <w:rPr>
          <w:rFonts w:ascii="Times New Roman" w:hAnsi="Times New Roman" w:cs="Times New Roman"/>
          <w:sz w:val="24"/>
          <w:szCs w:val="24"/>
        </w:rPr>
      </w:pPr>
      <w:r w:rsidRPr="00F33E25">
        <w:rPr>
          <w:rFonts w:ascii="Times New Roman" w:hAnsi="Times New Roman" w:cs="Times New Roman"/>
          <w:sz w:val="24"/>
          <w:szCs w:val="24"/>
        </w:rPr>
        <w:t>- специалиста-эксперта отдела статистики строительства, инвестиций и жилищно-коммунального хозяйства;</w:t>
      </w:r>
    </w:p>
    <w:p w:rsidR="00F33E25" w:rsidRPr="00F33E25" w:rsidRDefault="00F33E25" w:rsidP="00F33E25">
      <w:pPr>
        <w:spacing w:after="0" w:line="0" w:lineRule="atLeast"/>
        <w:ind w:left="-567" w:right="-1" w:firstLine="567"/>
        <w:jc w:val="both"/>
        <w:rPr>
          <w:rFonts w:ascii="Times New Roman" w:hAnsi="Times New Roman" w:cs="Times New Roman"/>
          <w:sz w:val="24"/>
          <w:szCs w:val="24"/>
        </w:rPr>
      </w:pPr>
      <w:r w:rsidRPr="00F33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E25">
        <w:rPr>
          <w:rFonts w:ascii="Times New Roman" w:hAnsi="Times New Roman" w:cs="Times New Roman"/>
          <w:sz w:val="24"/>
          <w:szCs w:val="24"/>
        </w:rPr>
        <w:t xml:space="preserve">специалиста-эксперта отдела статистики труда, науки и образования; </w:t>
      </w:r>
    </w:p>
    <w:p w:rsidR="00F33E25" w:rsidRPr="00F33E25" w:rsidRDefault="00F33E25" w:rsidP="00F33E25">
      <w:pPr>
        <w:spacing w:after="0" w:line="0" w:lineRule="atLeast"/>
        <w:ind w:left="-567" w:right="-1" w:firstLine="567"/>
        <w:jc w:val="both"/>
        <w:rPr>
          <w:rFonts w:ascii="Times New Roman" w:hAnsi="Times New Roman" w:cs="Times New Roman"/>
          <w:sz w:val="24"/>
          <w:szCs w:val="24"/>
        </w:rPr>
      </w:pPr>
      <w:r w:rsidRPr="00F33E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3E25">
        <w:rPr>
          <w:rFonts w:ascii="Times New Roman" w:hAnsi="Times New Roman" w:cs="Times New Roman"/>
          <w:sz w:val="24"/>
          <w:szCs w:val="24"/>
        </w:rPr>
        <w:t>специалиста-эксперта административного отдела;</w:t>
      </w:r>
    </w:p>
    <w:p w:rsidR="00F33E25" w:rsidRPr="00313A7D" w:rsidRDefault="00F33E25" w:rsidP="00F33E25">
      <w:pPr>
        <w:spacing w:after="0" w:line="0" w:lineRule="atLeast"/>
        <w:ind w:left="-567" w:right="-1" w:firstLine="567"/>
        <w:jc w:val="both"/>
        <w:rPr>
          <w:rFonts w:ascii="Times New Roman" w:hAnsi="Times New Roman" w:cs="Times New Roman"/>
          <w:sz w:val="24"/>
          <w:szCs w:val="24"/>
        </w:rPr>
      </w:pPr>
      <w:r w:rsidRPr="00965BB6">
        <w:rPr>
          <w:rFonts w:ascii="Times New Roman" w:hAnsi="Times New Roman" w:cs="Times New Roman"/>
          <w:sz w:val="24"/>
          <w:szCs w:val="24"/>
        </w:rPr>
        <w:t xml:space="preserve">-   специалиста-эксперта отдела </w:t>
      </w:r>
      <w:r w:rsidR="00313A7D">
        <w:rPr>
          <w:rFonts w:ascii="Times New Roman" w:hAnsi="Times New Roman" w:cs="Times New Roman"/>
          <w:sz w:val="24"/>
          <w:szCs w:val="24"/>
        </w:rPr>
        <w:t>государственной службы и кадров.</w:t>
      </w:r>
      <w:bookmarkStart w:id="0" w:name="_GoBack"/>
      <w:bookmarkEnd w:id="0"/>
    </w:p>
    <w:p w:rsidR="00C20C0F" w:rsidRPr="00965BB6" w:rsidRDefault="00C20C0F" w:rsidP="00F33E25">
      <w:pPr>
        <w:spacing w:after="0" w:line="0" w:lineRule="atLeast"/>
        <w:ind w:left="-567" w:right="-285"/>
        <w:jc w:val="both"/>
        <w:rPr>
          <w:rFonts w:ascii="Times New Roman" w:eastAsia="Times New Roman" w:hAnsi="Times New Roman" w:cs="Times New Roman"/>
          <w:sz w:val="24"/>
          <w:szCs w:val="24"/>
          <w:u w:val="single"/>
        </w:rPr>
      </w:pPr>
      <w:r w:rsidRPr="00965BB6">
        <w:rPr>
          <w:rFonts w:ascii="Times New Roman" w:eastAsia="Times New Roman" w:hAnsi="Times New Roman" w:cs="Times New Roman"/>
          <w:color w:val="000000"/>
          <w:sz w:val="24"/>
          <w:szCs w:val="24"/>
        </w:rPr>
        <w:t xml:space="preserve">Конкурс проводится </w:t>
      </w:r>
      <w:r w:rsidRPr="00965BB6">
        <w:rPr>
          <w:rFonts w:ascii="Times New Roman" w:eastAsia="Times New Roman" w:hAnsi="Times New Roman" w:cs="Times New Roman"/>
          <w:sz w:val="24"/>
          <w:szCs w:val="24"/>
        </w:rPr>
        <w:t xml:space="preserve">в соответствии с приказом </w:t>
      </w:r>
      <w:proofErr w:type="spellStart"/>
      <w:r w:rsidR="00993605" w:rsidRPr="00965BB6">
        <w:rPr>
          <w:rFonts w:ascii="Times New Roman" w:eastAsia="Times New Roman" w:hAnsi="Times New Roman" w:cs="Times New Roman"/>
          <w:sz w:val="24"/>
          <w:szCs w:val="24"/>
        </w:rPr>
        <w:t>Нижегородстата</w:t>
      </w:r>
      <w:proofErr w:type="spellEnd"/>
      <w:r w:rsidRPr="00965BB6">
        <w:rPr>
          <w:rFonts w:ascii="Times New Roman" w:eastAsia="Times New Roman" w:hAnsi="Times New Roman" w:cs="Times New Roman"/>
          <w:sz w:val="24"/>
          <w:szCs w:val="24"/>
        </w:rPr>
        <w:t xml:space="preserve"> от</w:t>
      </w:r>
      <w:r w:rsidRPr="00965BB6">
        <w:rPr>
          <w:rFonts w:ascii="Times New Roman" w:eastAsia="Times New Roman" w:hAnsi="Times New Roman" w:cs="Times New Roman"/>
          <w:sz w:val="24"/>
          <w:szCs w:val="24"/>
        </w:rPr>
        <w:br/>
      </w:r>
      <w:r w:rsidR="00F33E25" w:rsidRPr="00965BB6">
        <w:rPr>
          <w:rFonts w:ascii="Times New Roman" w:eastAsia="Times New Roman" w:hAnsi="Times New Roman" w:cs="Times New Roman"/>
          <w:sz w:val="24"/>
          <w:szCs w:val="24"/>
        </w:rPr>
        <w:t>20</w:t>
      </w:r>
      <w:r w:rsidR="00072087" w:rsidRPr="00965BB6">
        <w:rPr>
          <w:rFonts w:ascii="Times New Roman" w:eastAsia="Times New Roman" w:hAnsi="Times New Roman" w:cs="Times New Roman"/>
          <w:sz w:val="24"/>
          <w:szCs w:val="24"/>
        </w:rPr>
        <w:t xml:space="preserve"> </w:t>
      </w:r>
      <w:r w:rsidR="00F33E25" w:rsidRPr="00965BB6">
        <w:rPr>
          <w:rFonts w:ascii="Times New Roman" w:eastAsia="Times New Roman" w:hAnsi="Times New Roman" w:cs="Times New Roman"/>
          <w:sz w:val="24"/>
          <w:szCs w:val="24"/>
        </w:rPr>
        <w:t>января</w:t>
      </w:r>
      <w:r w:rsidR="0094321F" w:rsidRPr="00965BB6">
        <w:rPr>
          <w:rFonts w:ascii="Times New Roman" w:eastAsia="Times New Roman" w:hAnsi="Times New Roman" w:cs="Times New Roman"/>
          <w:sz w:val="24"/>
          <w:szCs w:val="24"/>
        </w:rPr>
        <w:t xml:space="preserve"> </w:t>
      </w:r>
      <w:r w:rsidR="00993605" w:rsidRPr="00965BB6">
        <w:rPr>
          <w:rFonts w:ascii="Times New Roman" w:eastAsia="Times New Roman" w:hAnsi="Times New Roman" w:cs="Times New Roman"/>
          <w:sz w:val="24"/>
          <w:szCs w:val="24"/>
        </w:rPr>
        <w:t>20</w:t>
      </w:r>
      <w:r w:rsidR="00F33E25" w:rsidRPr="00965BB6">
        <w:rPr>
          <w:rFonts w:ascii="Times New Roman" w:eastAsia="Times New Roman" w:hAnsi="Times New Roman" w:cs="Times New Roman"/>
          <w:sz w:val="24"/>
          <w:szCs w:val="24"/>
        </w:rPr>
        <w:t>20</w:t>
      </w:r>
      <w:r w:rsidR="00993605" w:rsidRPr="00965BB6">
        <w:rPr>
          <w:rFonts w:ascii="Times New Roman" w:eastAsia="Times New Roman" w:hAnsi="Times New Roman" w:cs="Times New Roman"/>
          <w:sz w:val="24"/>
          <w:szCs w:val="24"/>
        </w:rPr>
        <w:t xml:space="preserve"> г. № </w:t>
      </w:r>
      <w:r w:rsidR="007006CB" w:rsidRPr="00965BB6">
        <w:rPr>
          <w:rFonts w:ascii="Times New Roman" w:eastAsia="Times New Roman" w:hAnsi="Times New Roman" w:cs="Times New Roman"/>
          <w:sz w:val="24"/>
          <w:szCs w:val="24"/>
        </w:rPr>
        <w:t>54/</w:t>
      </w:r>
      <w:r w:rsidR="004C00DE" w:rsidRPr="00965BB6">
        <w:rPr>
          <w:rFonts w:ascii="Times New Roman" w:eastAsia="Times New Roman" w:hAnsi="Times New Roman" w:cs="Times New Roman"/>
          <w:sz w:val="24"/>
          <w:szCs w:val="24"/>
        </w:rPr>
        <w:t>8</w:t>
      </w:r>
      <w:r w:rsidRPr="00965BB6">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965BB6">
        <w:rPr>
          <w:rFonts w:ascii="Times New Roman" w:eastAsia="Times New Roman" w:hAnsi="Times New Roman" w:cs="Times New Roman"/>
          <w:sz w:val="24"/>
          <w:szCs w:val="24"/>
        </w:rPr>
        <w:t>ых</w:t>
      </w:r>
      <w:r w:rsidRPr="00965BB6">
        <w:rPr>
          <w:rFonts w:ascii="Times New Roman" w:eastAsia="Times New Roman" w:hAnsi="Times New Roman" w:cs="Times New Roman"/>
          <w:sz w:val="24"/>
          <w:szCs w:val="24"/>
        </w:rPr>
        <w:t xml:space="preserve"> должност</w:t>
      </w:r>
      <w:r w:rsidR="00FE7D23" w:rsidRPr="00965BB6">
        <w:rPr>
          <w:rFonts w:ascii="Times New Roman" w:eastAsia="Times New Roman" w:hAnsi="Times New Roman" w:cs="Times New Roman"/>
          <w:sz w:val="24"/>
          <w:szCs w:val="24"/>
        </w:rPr>
        <w:t>ей</w:t>
      </w:r>
      <w:r w:rsidRPr="00965BB6">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965BB6">
        <w:rPr>
          <w:rFonts w:ascii="Times New Roman" w:eastAsia="Times New Roman" w:hAnsi="Times New Roman" w:cs="Times New Roman"/>
          <w:sz w:val="24"/>
          <w:szCs w:val="24"/>
        </w:rPr>
        <w:t>Нижегородской</w:t>
      </w:r>
      <w:r w:rsidRPr="00965BB6">
        <w:rPr>
          <w:rFonts w:ascii="Times New Roman" w:eastAsia="Times New Roman" w:hAnsi="Times New Roman" w:cs="Times New Roman"/>
          <w:sz w:val="24"/>
          <w:szCs w:val="24"/>
        </w:rPr>
        <w:t xml:space="preserve"> области</w:t>
      </w:r>
      <w:r w:rsidRPr="00965BB6">
        <w:rPr>
          <w:rFonts w:ascii="Times New Roman" w:eastAsia="Times New Roman" w:hAnsi="Times New Roman" w:cs="Times New Roman"/>
          <w:sz w:val="24"/>
          <w:szCs w:val="24"/>
          <w:shd w:val="clear" w:color="auto" w:fill="FFFFFF"/>
        </w:rPr>
        <w:t>»</w:t>
      </w:r>
      <w:r w:rsidR="006B4244" w:rsidRPr="00965BB6">
        <w:rPr>
          <w:rFonts w:ascii="Times New Roman" w:eastAsia="Times New Roman" w:hAnsi="Times New Roman" w:cs="Times New Roman"/>
          <w:sz w:val="24"/>
          <w:szCs w:val="24"/>
          <w:shd w:val="clear" w:color="auto" w:fill="FFFFFF"/>
        </w:rPr>
        <w:t xml:space="preserve"> </w:t>
      </w:r>
      <w:r w:rsidRPr="00965BB6">
        <w:rPr>
          <w:rFonts w:ascii="Times New Roman" w:eastAsia="Times New Roman" w:hAnsi="Times New Roman" w:cs="Times New Roman"/>
          <w:sz w:val="24"/>
          <w:szCs w:val="24"/>
        </w:rPr>
        <w:t>(далее соответственно – гражданская служба, Конкурс).</w:t>
      </w:r>
    </w:p>
    <w:p w:rsidR="00C20C0F" w:rsidRPr="00965BB6"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965BB6">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965BB6">
        <w:rPr>
          <w:rFonts w:ascii="Times New Roman" w:eastAsia="Times New Roman" w:hAnsi="Times New Roman" w:cs="Times New Roman"/>
          <w:sz w:val="24"/>
          <w:szCs w:val="24"/>
        </w:rPr>
        <w:t>Нижегородстате</w:t>
      </w:r>
      <w:proofErr w:type="spellEnd"/>
      <w:r w:rsidRPr="00965BB6">
        <w:rPr>
          <w:rFonts w:ascii="Times New Roman" w:eastAsia="Times New Roman" w:hAnsi="Times New Roman" w:cs="Times New Roman"/>
          <w:sz w:val="24"/>
          <w:szCs w:val="24"/>
        </w:rPr>
        <w:t>, предъявляются квалификационные требо</w:t>
      </w:r>
      <w:r w:rsidR="00C302E6" w:rsidRPr="00965BB6">
        <w:rPr>
          <w:rFonts w:ascii="Times New Roman" w:eastAsia="Times New Roman" w:hAnsi="Times New Roman" w:cs="Times New Roman"/>
          <w:sz w:val="24"/>
          <w:szCs w:val="24"/>
        </w:rPr>
        <w:t>вания, указанные в приложени</w:t>
      </w:r>
      <w:r w:rsidR="004E377B" w:rsidRPr="00965BB6">
        <w:rPr>
          <w:rFonts w:ascii="Times New Roman" w:eastAsia="Times New Roman" w:hAnsi="Times New Roman" w:cs="Times New Roman"/>
          <w:sz w:val="24"/>
          <w:szCs w:val="24"/>
        </w:rPr>
        <w:t>и</w:t>
      </w:r>
      <w:r w:rsidR="007F7D3B" w:rsidRPr="00965BB6">
        <w:rPr>
          <w:rFonts w:ascii="Times New Roman" w:eastAsia="Times New Roman" w:hAnsi="Times New Roman" w:cs="Times New Roman"/>
          <w:sz w:val="24"/>
          <w:szCs w:val="24"/>
        </w:rPr>
        <w:t xml:space="preserve"> </w:t>
      </w:r>
      <w:r w:rsidR="00C302E6" w:rsidRPr="00965BB6">
        <w:rPr>
          <w:rFonts w:ascii="Times New Roman" w:eastAsia="Times New Roman" w:hAnsi="Times New Roman" w:cs="Times New Roman"/>
          <w:sz w:val="24"/>
          <w:szCs w:val="24"/>
        </w:rPr>
        <w:t xml:space="preserve"> №</w:t>
      </w:r>
      <w:r w:rsidR="00BA1DC8" w:rsidRPr="00965BB6">
        <w:rPr>
          <w:rFonts w:ascii="Times New Roman" w:eastAsia="Times New Roman" w:hAnsi="Times New Roman" w:cs="Times New Roman"/>
          <w:sz w:val="24"/>
          <w:szCs w:val="24"/>
        </w:rPr>
        <w:t xml:space="preserve"> </w:t>
      </w:r>
      <w:r w:rsidRPr="00965BB6">
        <w:rPr>
          <w:rFonts w:ascii="Times New Roman" w:eastAsia="Times New Roman" w:hAnsi="Times New Roman" w:cs="Times New Roman"/>
          <w:sz w:val="24"/>
          <w:szCs w:val="24"/>
        </w:rPr>
        <w:t>1</w:t>
      </w:r>
      <w:r w:rsidR="0087308A" w:rsidRPr="00965BB6">
        <w:rPr>
          <w:rFonts w:ascii="Times New Roman" w:eastAsia="Times New Roman" w:hAnsi="Times New Roman" w:cs="Times New Roman"/>
          <w:sz w:val="24"/>
          <w:szCs w:val="24"/>
        </w:rPr>
        <w:t>, 2</w:t>
      </w:r>
      <w:r w:rsidR="004C00DE" w:rsidRPr="00965BB6">
        <w:rPr>
          <w:rFonts w:ascii="Times New Roman" w:eastAsia="Times New Roman" w:hAnsi="Times New Roman" w:cs="Times New Roman"/>
          <w:sz w:val="24"/>
          <w:szCs w:val="24"/>
        </w:rPr>
        <w:t>, 3</w:t>
      </w:r>
      <w:r w:rsidR="00A72B85">
        <w:rPr>
          <w:rFonts w:ascii="Times New Roman" w:eastAsia="Times New Roman" w:hAnsi="Times New Roman" w:cs="Times New Roman"/>
          <w:sz w:val="24"/>
          <w:szCs w:val="24"/>
        </w:rPr>
        <w:t>, 4</w:t>
      </w:r>
      <w:r w:rsidR="0087308A" w:rsidRPr="00965BB6">
        <w:rPr>
          <w:rFonts w:ascii="Times New Roman" w:eastAsia="Times New Roman" w:hAnsi="Times New Roman" w:cs="Times New Roman"/>
          <w:sz w:val="24"/>
          <w:szCs w:val="24"/>
        </w:rPr>
        <w:t xml:space="preserve"> </w:t>
      </w:r>
      <w:r w:rsidR="00136994" w:rsidRPr="00965BB6">
        <w:rPr>
          <w:rFonts w:ascii="Times New Roman" w:eastAsia="Times New Roman" w:hAnsi="Times New Roman" w:cs="Times New Roman"/>
          <w:sz w:val="24"/>
          <w:szCs w:val="24"/>
        </w:rPr>
        <w:t xml:space="preserve"> </w:t>
      </w:r>
      <w:r w:rsidRPr="00965BB6">
        <w:rPr>
          <w:rFonts w:ascii="Times New Roman" w:eastAsia="Times New Roman" w:hAnsi="Times New Roman" w:cs="Times New Roman"/>
          <w:sz w:val="24"/>
          <w:szCs w:val="24"/>
        </w:rPr>
        <w:t>к объявлению.</w:t>
      </w:r>
    </w:p>
    <w:p w:rsidR="00C20C0F" w:rsidRPr="00965BB6" w:rsidRDefault="00C20C0F" w:rsidP="00B87973">
      <w:pPr>
        <w:spacing w:after="0" w:line="0" w:lineRule="atLeast"/>
        <w:ind w:left="-567" w:right="-285" w:firstLine="567"/>
        <w:jc w:val="both"/>
        <w:rPr>
          <w:rFonts w:ascii="Times New Roman" w:eastAsia="Times New Roman" w:hAnsi="Times New Roman" w:cs="Times New Roman"/>
          <w:sz w:val="24"/>
          <w:szCs w:val="24"/>
        </w:rPr>
      </w:pPr>
      <w:proofErr w:type="gramStart"/>
      <w:r w:rsidRPr="00965BB6">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965BB6">
        <w:rPr>
          <w:rFonts w:ascii="Times New Roman" w:eastAsia="Times New Roman" w:hAnsi="Times New Roman" w:cs="Times New Roman"/>
          <w:sz w:val="24"/>
          <w:szCs w:val="24"/>
        </w:rPr>
        <w:t xml:space="preserve"> (далее – гражданский служащий)</w:t>
      </w:r>
      <w:r w:rsidRPr="00965BB6">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A72B85">
        <w:rPr>
          <w:rFonts w:ascii="Times New Roman" w:eastAsia="Times New Roman" w:hAnsi="Times New Roman" w:cs="Times New Roman"/>
          <w:sz w:val="24"/>
          <w:szCs w:val="24"/>
        </w:rPr>
        <w:t>5</w:t>
      </w:r>
      <w:r w:rsidRPr="00965BB6">
        <w:rPr>
          <w:rFonts w:ascii="Times New Roman" w:eastAsia="Times New Roman" w:hAnsi="Times New Roman" w:cs="Times New Roman"/>
          <w:sz w:val="24"/>
          <w:szCs w:val="24"/>
        </w:rPr>
        <w:t>).</w:t>
      </w:r>
      <w:proofErr w:type="gramEnd"/>
    </w:p>
    <w:p w:rsidR="00C20C0F" w:rsidRPr="00965BB6"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965BB6">
        <w:rPr>
          <w:rFonts w:ascii="Times New Roman" w:eastAsia="Times New Roman" w:hAnsi="Times New Roman" w:cs="Times New Roman"/>
          <w:b/>
          <w:sz w:val="24"/>
          <w:szCs w:val="24"/>
        </w:rPr>
        <w:t xml:space="preserve">Прием документов будет проводиться в период с </w:t>
      </w:r>
      <w:r w:rsidR="00F33E25" w:rsidRPr="00965BB6">
        <w:rPr>
          <w:rFonts w:ascii="Times New Roman" w:eastAsia="Times New Roman" w:hAnsi="Times New Roman" w:cs="Times New Roman"/>
          <w:b/>
          <w:sz w:val="24"/>
          <w:szCs w:val="24"/>
        </w:rPr>
        <w:t>21</w:t>
      </w:r>
      <w:r w:rsidR="006905A4" w:rsidRPr="00965BB6">
        <w:rPr>
          <w:rFonts w:ascii="Times New Roman" w:eastAsia="Times New Roman" w:hAnsi="Times New Roman" w:cs="Times New Roman"/>
          <w:b/>
          <w:sz w:val="24"/>
          <w:szCs w:val="24"/>
        </w:rPr>
        <w:t xml:space="preserve"> </w:t>
      </w:r>
      <w:r w:rsidR="001D4B0D" w:rsidRPr="00965BB6">
        <w:rPr>
          <w:rFonts w:ascii="Times New Roman" w:eastAsia="Times New Roman" w:hAnsi="Times New Roman" w:cs="Times New Roman"/>
          <w:b/>
          <w:sz w:val="24"/>
          <w:szCs w:val="24"/>
        </w:rPr>
        <w:t xml:space="preserve"> </w:t>
      </w:r>
      <w:r w:rsidR="00F33E25" w:rsidRPr="00965BB6">
        <w:rPr>
          <w:rFonts w:ascii="Times New Roman" w:eastAsia="Times New Roman" w:hAnsi="Times New Roman" w:cs="Times New Roman"/>
          <w:b/>
          <w:sz w:val="24"/>
          <w:szCs w:val="24"/>
        </w:rPr>
        <w:t>января</w:t>
      </w:r>
      <w:r w:rsidR="001D4B0D" w:rsidRPr="00965BB6">
        <w:rPr>
          <w:rFonts w:ascii="Times New Roman" w:eastAsia="Times New Roman" w:hAnsi="Times New Roman" w:cs="Times New Roman"/>
          <w:b/>
          <w:sz w:val="24"/>
          <w:szCs w:val="24"/>
        </w:rPr>
        <w:t xml:space="preserve"> </w:t>
      </w:r>
      <w:r w:rsidRPr="00965BB6">
        <w:rPr>
          <w:rFonts w:ascii="Times New Roman" w:eastAsia="Times New Roman" w:hAnsi="Times New Roman" w:cs="Times New Roman"/>
          <w:b/>
          <w:sz w:val="24"/>
          <w:szCs w:val="24"/>
        </w:rPr>
        <w:t>20</w:t>
      </w:r>
      <w:r w:rsidR="00F33E25" w:rsidRPr="00965BB6">
        <w:rPr>
          <w:rFonts w:ascii="Times New Roman" w:eastAsia="Times New Roman" w:hAnsi="Times New Roman" w:cs="Times New Roman"/>
          <w:b/>
          <w:sz w:val="24"/>
          <w:szCs w:val="24"/>
        </w:rPr>
        <w:t>20</w:t>
      </w:r>
      <w:r w:rsidRPr="00965BB6">
        <w:rPr>
          <w:rFonts w:ascii="Times New Roman" w:eastAsia="Times New Roman" w:hAnsi="Times New Roman" w:cs="Times New Roman"/>
          <w:b/>
          <w:sz w:val="24"/>
          <w:szCs w:val="24"/>
        </w:rPr>
        <w:t xml:space="preserve"> года по</w:t>
      </w:r>
      <w:r w:rsidR="007C33D9" w:rsidRPr="00965BB6">
        <w:rPr>
          <w:rFonts w:ascii="Times New Roman" w:eastAsia="Times New Roman" w:hAnsi="Times New Roman" w:cs="Times New Roman"/>
          <w:b/>
          <w:sz w:val="24"/>
          <w:szCs w:val="24"/>
        </w:rPr>
        <w:t xml:space="preserve"> </w:t>
      </w:r>
      <w:r w:rsidR="00F33E25" w:rsidRPr="00965BB6">
        <w:rPr>
          <w:rFonts w:ascii="Times New Roman" w:eastAsia="Times New Roman" w:hAnsi="Times New Roman" w:cs="Times New Roman"/>
          <w:b/>
          <w:sz w:val="24"/>
          <w:szCs w:val="24"/>
        </w:rPr>
        <w:t xml:space="preserve">10 февраля </w:t>
      </w:r>
      <w:r w:rsidR="00B136F7" w:rsidRPr="00965BB6">
        <w:rPr>
          <w:rFonts w:ascii="Times New Roman" w:eastAsia="Times New Roman" w:hAnsi="Times New Roman" w:cs="Times New Roman"/>
          <w:b/>
          <w:sz w:val="24"/>
          <w:szCs w:val="24"/>
        </w:rPr>
        <w:t xml:space="preserve"> </w:t>
      </w:r>
      <w:r w:rsidRPr="00965BB6">
        <w:rPr>
          <w:rFonts w:ascii="Times New Roman" w:eastAsia="Times New Roman" w:hAnsi="Times New Roman" w:cs="Times New Roman"/>
          <w:b/>
          <w:sz w:val="24"/>
          <w:szCs w:val="24"/>
        </w:rPr>
        <w:t xml:space="preserve"> 20</w:t>
      </w:r>
      <w:r w:rsidR="001A3266" w:rsidRPr="00965BB6">
        <w:rPr>
          <w:rFonts w:ascii="Times New Roman" w:eastAsia="Times New Roman" w:hAnsi="Times New Roman" w:cs="Times New Roman"/>
          <w:b/>
          <w:sz w:val="24"/>
          <w:szCs w:val="24"/>
        </w:rPr>
        <w:t>20</w:t>
      </w:r>
      <w:r w:rsidRPr="00965BB6">
        <w:rPr>
          <w:rFonts w:ascii="Times New Roman" w:eastAsia="Times New Roman" w:hAnsi="Times New Roman" w:cs="Times New Roman"/>
          <w:b/>
          <w:sz w:val="24"/>
          <w:szCs w:val="24"/>
        </w:rPr>
        <w:t xml:space="preserve"> года, по рабочим дням:</w:t>
      </w:r>
    </w:p>
    <w:p w:rsidR="00C20C0F" w:rsidRPr="0094321F"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965BB6">
        <w:rPr>
          <w:rFonts w:ascii="Times New Roman" w:eastAsia="Times New Roman" w:hAnsi="Times New Roman" w:cs="Times New Roman"/>
          <w:b/>
          <w:sz w:val="24"/>
          <w:szCs w:val="24"/>
        </w:rPr>
        <w:t>с понедельника по четверг - с 8 час. 00 мин. до 17 час. 00 мин. (перерыв - с 12 час. 00</w:t>
      </w:r>
      <w:r w:rsidRPr="0094321F">
        <w:rPr>
          <w:rFonts w:ascii="Times New Roman" w:eastAsia="Times New Roman" w:hAnsi="Times New Roman" w:cs="Times New Roman"/>
          <w:b/>
          <w:sz w:val="24"/>
          <w:szCs w:val="24"/>
        </w:rPr>
        <w:t xml:space="preserve"> мин. до 1</w:t>
      </w:r>
      <w:r w:rsidR="00FE7D23" w:rsidRPr="0094321F">
        <w:rPr>
          <w:rFonts w:ascii="Times New Roman" w:eastAsia="Times New Roman" w:hAnsi="Times New Roman" w:cs="Times New Roman"/>
          <w:b/>
          <w:sz w:val="24"/>
          <w:szCs w:val="24"/>
        </w:rPr>
        <w:t>2</w:t>
      </w:r>
      <w:r w:rsidRPr="0094321F">
        <w:rPr>
          <w:rFonts w:ascii="Times New Roman" w:eastAsia="Times New Roman" w:hAnsi="Times New Roman" w:cs="Times New Roman"/>
          <w:b/>
          <w:sz w:val="24"/>
          <w:szCs w:val="24"/>
        </w:rPr>
        <w:t xml:space="preserve"> час. </w:t>
      </w:r>
      <w:r w:rsidR="00FE7D23" w:rsidRPr="0094321F">
        <w:rPr>
          <w:rFonts w:ascii="Times New Roman" w:eastAsia="Times New Roman" w:hAnsi="Times New Roman" w:cs="Times New Roman"/>
          <w:b/>
          <w:sz w:val="24"/>
          <w:szCs w:val="24"/>
        </w:rPr>
        <w:t>48</w:t>
      </w:r>
      <w:r w:rsidRPr="0094321F">
        <w:rPr>
          <w:rFonts w:ascii="Times New Roman" w:eastAsia="Times New Roman" w:hAnsi="Times New Roman" w:cs="Times New Roman"/>
          <w:b/>
          <w:sz w:val="24"/>
          <w:szCs w:val="24"/>
        </w:rPr>
        <w:t xml:space="preserve"> мин.), </w:t>
      </w:r>
    </w:p>
    <w:p w:rsidR="00C20C0F" w:rsidRPr="002D3F6B"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94321F">
        <w:rPr>
          <w:rFonts w:ascii="Times New Roman" w:eastAsia="Times New Roman" w:hAnsi="Times New Roman" w:cs="Times New Roman"/>
          <w:b/>
          <w:sz w:val="24"/>
          <w:szCs w:val="24"/>
        </w:rPr>
        <w:t xml:space="preserve">по пятницам </w:t>
      </w:r>
      <w:r w:rsidR="001A3266">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с</w:t>
      </w:r>
      <w:r w:rsidR="001A3266">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 xml:space="preserve">8 час. 00 мин. </w:t>
      </w:r>
      <w:r w:rsidR="00B87973" w:rsidRPr="0094321F">
        <w:rPr>
          <w:rFonts w:ascii="Times New Roman" w:eastAsia="Times New Roman" w:hAnsi="Times New Roman" w:cs="Times New Roman"/>
          <w:b/>
          <w:sz w:val="24"/>
          <w:szCs w:val="24"/>
        </w:rPr>
        <w:t>Д</w:t>
      </w:r>
      <w:r w:rsidRPr="0094321F">
        <w:rPr>
          <w:rFonts w:ascii="Times New Roman" w:eastAsia="Times New Roman" w:hAnsi="Times New Roman" w:cs="Times New Roman"/>
          <w:b/>
          <w:sz w:val="24"/>
          <w:szCs w:val="24"/>
        </w:rPr>
        <w:t>о</w:t>
      </w:r>
      <w:r w:rsidR="00B87973" w:rsidRPr="0094321F">
        <w:rPr>
          <w:rFonts w:ascii="Times New Roman" w:eastAsia="Times New Roman" w:hAnsi="Times New Roman" w:cs="Times New Roman"/>
          <w:b/>
          <w:sz w:val="24"/>
          <w:szCs w:val="24"/>
        </w:rPr>
        <w:t xml:space="preserve"> </w:t>
      </w:r>
      <w:r w:rsidRPr="0094321F">
        <w:rPr>
          <w:rFonts w:ascii="Times New Roman" w:eastAsia="Times New Roman" w:hAnsi="Times New Roman" w:cs="Times New Roman"/>
          <w:b/>
          <w:sz w:val="24"/>
          <w:szCs w:val="24"/>
        </w:rPr>
        <w:t>16 час. 00 мин. (перерыв -</w:t>
      </w:r>
      <w:r w:rsidRPr="0094321F">
        <w:rPr>
          <w:rFonts w:ascii="Times New Roman" w:eastAsia="Times New Roman" w:hAnsi="Times New Roman" w:cs="Times New Roman"/>
          <w:b/>
          <w:sz w:val="24"/>
          <w:szCs w:val="24"/>
        </w:rPr>
        <w:br/>
        <w:t xml:space="preserve">с 12 час. 00 мин. до </w:t>
      </w:r>
      <w:r w:rsidR="00FE7D23" w:rsidRPr="0094321F">
        <w:rPr>
          <w:rFonts w:ascii="Times New Roman" w:eastAsia="Times New Roman" w:hAnsi="Times New Roman" w:cs="Times New Roman"/>
          <w:b/>
          <w:sz w:val="24"/>
          <w:szCs w:val="24"/>
        </w:rPr>
        <w:t>1</w:t>
      </w:r>
      <w:r w:rsidR="003A5368" w:rsidRPr="0094321F">
        <w:rPr>
          <w:rFonts w:ascii="Times New Roman" w:eastAsia="Times New Roman" w:hAnsi="Times New Roman" w:cs="Times New Roman"/>
          <w:b/>
          <w:sz w:val="24"/>
          <w:szCs w:val="24"/>
        </w:rPr>
        <w:t>2</w:t>
      </w:r>
      <w:r w:rsidR="00FE7D23" w:rsidRPr="0094321F">
        <w:rPr>
          <w:rFonts w:ascii="Times New Roman" w:eastAsia="Times New Roman" w:hAnsi="Times New Roman" w:cs="Times New Roman"/>
          <w:b/>
          <w:sz w:val="24"/>
          <w:szCs w:val="24"/>
        </w:rPr>
        <w:t xml:space="preserve"> час. 48</w:t>
      </w:r>
      <w:r w:rsidRPr="0094321F">
        <w:rPr>
          <w:rFonts w:ascii="Times New Roman" w:eastAsia="Times New Roman" w:hAnsi="Times New Roman" w:cs="Times New Roman"/>
          <w:b/>
          <w:sz w:val="24"/>
          <w:szCs w:val="24"/>
        </w:rPr>
        <w:t xml:space="preserve"> мин.)</w:t>
      </w:r>
      <w:proofErr w:type="gramEnd"/>
    </w:p>
    <w:p w:rsidR="00C20C0F" w:rsidRPr="002D3F6B"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C20C0F" w:rsidRPr="002D3F6B"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b/>
          <w:sz w:val="24"/>
          <w:szCs w:val="24"/>
        </w:rPr>
        <w:t>Прием документов будет осуществляться по адресу</w:t>
      </w:r>
      <w:r w:rsidRPr="002D3F6B">
        <w:rPr>
          <w:rFonts w:ascii="Times New Roman" w:eastAsia="Times New Roman" w:hAnsi="Times New Roman" w:cs="Times New Roman"/>
          <w:sz w:val="24"/>
          <w:szCs w:val="24"/>
        </w:rPr>
        <w:t>: 6</w:t>
      </w:r>
      <w:r w:rsidR="00993605" w:rsidRPr="002D3F6B">
        <w:rPr>
          <w:rFonts w:ascii="Times New Roman" w:eastAsia="Times New Roman" w:hAnsi="Times New Roman" w:cs="Times New Roman"/>
          <w:sz w:val="24"/>
          <w:szCs w:val="24"/>
        </w:rPr>
        <w:t>03950</w:t>
      </w:r>
      <w:r w:rsidRPr="002D3F6B">
        <w:rPr>
          <w:rFonts w:ascii="Times New Roman" w:eastAsia="Times New Roman" w:hAnsi="Times New Roman" w:cs="Times New Roman"/>
          <w:sz w:val="24"/>
          <w:szCs w:val="24"/>
        </w:rPr>
        <w:t xml:space="preserve">, </w:t>
      </w:r>
      <w:proofErr w:type="spellStart"/>
      <w:r w:rsidR="00993605" w:rsidRPr="002D3F6B">
        <w:rPr>
          <w:rFonts w:ascii="Times New Roman" w:eastAsia="Times New Roman" w:hAnsi="Times New Roman" w:cs="Times New Roman"/>
          <w:sz w:val="24"/>
          <w:szCs w:val="24"/>
        </w:rPr>
        <w:t>Ошарская</w:t>
      </w:r>
      <w:proofErr w:type="spellEnd"/>
      <w:r w:rsidRPr="002D3F6B">
        <w:rPr>
          <w:rFonts w:ascii="Times New Roman" w:eastAsia="Times New Roman" w:hAnsi="Times New Roman" w:cs="Times New Roman"/>
          <w:sz w:val="24"/>
          <w:szCs w:val="24"/>
        </w:rPr>
        <w:t xml:space="preserve"> ул., д. </w:t>
      </w:r>
      <w:r w:rsidR="00993605" w:rsidRPr="002D3F6B">
        <w:rPr>
          <w:rFonts w:ascii="Times New Roman" w:eastAsia="Times New Roman" w:hAnsi="Times New Roman" w:cs="Times New Roman"/>
          <w:sz w:val="24"/>
          <w:szCs w:val="24"/>
        </w:rPr>
        <w:t>6</w:t>
      </w:r>
      <w:r w:rsidRPr="002D3F6B">
        <w:rPr>
          <w:rFonts w:ascii="Times New Roman" w:eastAsia="Times New Roman" w:hAnsi="Times New Roman" w:cs="Times New Roman"/>
          <w:sz w:val="24"/>
          <w:szCs w:val="24"/>
        </w:rPr>
        <w:t>4, г. </w:t>
      </w:r>
      <w:r w:rsidR="00993605" w:rsidRPr="002D3F6B">
        <w:rPr>
          <w:rFonts w:ascii="Times New Roman" w:eastAsia="Times New Roman" w:hAnsi="Times New Roman" w:cs="Times New Roman"/>
          <w:sz w:val="24"/>
          <w:szCs w:val="24"/>
        </w:rPr>
        <w:t>Нижний Новгород</w:t>
      </w:r>
      <w:r w:rsidRPr="002D3F6B">
        <w:rPr>
          <w:rFonts w:ascii="Times New Roman" w:eastAsia="Times New Roman" w:hAnsi="Times New Roman" w:cs="Times New Roman"/>
          <w:sz w:val="24"/>
          <w:szCs w:val="24"/>
        </w:rPr>
        <w:t xml:space="preserve">, </w:t>
      </w:r>
      <w:r w:rsidR="00993605" w:rsidRPr="002D3F6B">
        <w:rPr>
          <w:rFonts w:ascii="Times New Roman" w:eastAsia="Times New Roman" w:hAnsi="Times New Roman" w:cs="Times New Roman"/>
          <w:sz w:val="24"/>
          <w:szCs w:val="24"/>
        </w:rPr>
        <w:t xml:space="preserve">Нижегородская </w:t>
      </w:r>
      <w:r w:rsidRPr="002D3F6B">
        <w:rPr>
          <w:rFonts w:ascii="Times New Roman" w:eastAsia="Times New Roman" w:hAnsi="Times New Roman" w:cs="Times New Roman"/>
          <w:sz w:val="24"/>
          <w:szCs w:val="24"/>
        </w:rPr>
        <w:t xml:space="preserve">область, </w:t>
      </w:r>
      <w:proofErr w:type="spellStart"/>
      <w:r w:rsidR="00CD1948" w:rsidRPr="002D3F6B">
        <w:rPr>
          <w:rFonts w:ascii="Times New Roman" w:eastAsia="Times New Roman" w:hAnsi="Times New Roman" w:cs="Times New Roman"/>
          <w:sz w:val="24"/>
          <w:szCs w:val="24"/>
        </w:rPr>
        <w:t>каб</w:t>
      </w:r>
      <w:proofErr w:type="spellEnd"/>
      <w:r w:rsidR="00CD1948" w:rsidRPr="002D3F6B">
        <w:rPr>
          <w:rFonts w:ascii="Times New Roman" w:eastAsia="Times New Roman" w:hAnsi="Times New Roman" w:cs="Times New Roman"/>
          <w:sz w:val="24"/>
          <w:szCs w:val="24"/>
        </w:rPr>
        <w:t>. 1</w:t>
      </w:r>
      <w:r w:rsidR="00FE7D23" w:rsidRPr="002D3F6B">
        <w:rPr>
          <w:rFonts w:ascii="Times New Roman" w:eastAsia="Times New Roman" w:hAnsi="Times New Roman" w:cs="Times New Roman"/>
          <w:sz w:val="24"/>
          <w:szCs w:val="24"/>
        </w:rPr>
        <w:t>40</w:t>
      </w:r>
      <w:r w:rsidRPr="002D3F6B">
        <w:rPr>
          <w:rFonts w:ascii="Times New Roman" w:eastAsia="Times New Roman" w:hAnsi="Times New Roman" w:cs="Times New Roman"/>
          <w:sz w:val="24"/>
          <w:szCs w:val="24"/>
        </w:rPr>
        <w:t>.</w:t>
      </w:r>
    </w:p>
    <w:p w:rsidR="00C20C0F" w:rsidRPr="002D3F6B" w:rsidRDefault="00C20C0F" w:rsidP="00B87973">
      <w:pPr>
        <w:spacing w:after="0" w:line="0" w:lineRule="atLeast"/>
        <w:ind w:left="-567" w:right="-285" w:firstLine="567"/>
        <w:jc w:val="both"/>
        <w:rPr>
          <w:rFonts w:ascii="Times New Roman" w:eastAsia="Times New Roman" w:hAnsi="Times New Roman" w:cs="Times New Roman"/>
          <w:sz w:val="24"/>
          <w:szCs w:val="24"/>
        </w:rPr>
      </w:pPr>
    </w:p>
    <w:p w:rsidR="00C20C0F" w:rsidRPr="00020F9F"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2D3F6B">
        <w:rPr>
          <w:rFonts w:ascii="Times New Roman" w:eastAsia="Times New Roman" w:hAnsi="Times New Roman" w:cs="Times New Roman"/>
          <w:sz w:val="24"/>
          <w:szCs w:val="24"/>
        </w:rPr>
        <w:t xml:space="preserve">Контактное лицо – </w:t>
      </w:r>
      <w:proofErr w:type="spellStart"/>
      <w:r w:rsidR="00D01EA2" w:rsidRPr="002D3F6B">
        <w:rPr>
          <w:rFonts w:ascii="Times New Roman" w:eastAsia="Times New Roman" w:hAnsi="Times New Roman" w:cs="Times New Roman"/>
          <w:sz w:val="24"/>
          <w:szCs w:val="24"/>
        </w:rPr>
        <w:t>Масляева</w:t>
      </w:r>
      <w:proofErr w:type="spellEnd"/>
      <w:r w:rsidR="00D01EA2" w:rsidRPr="002D3F6B">
        <w:rPr>
          <w:rFonts w:ascii="Times New Roman" w:eastAsia="Times New Roman" w:hAnsi="Times New Roman" w:cs="Times New Roman"/>
          <w:sz w:val="24"/>
          <w:szCs w:val="24"/>
        </w:rPr>
        <w:t xml:space="preserve"> Мария Михайловна.</w:t>
      </w:r>
    </w:p>
    <w:p w:rsidR="00C20C0F" w:rsidRPr="00020F9F"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020F9F">
        <w:rPr>
          <w:rFonts w:ascii="Times New Roman" w:eastAsia="Times New Roman" w:hAnsi="Times New Roman" w:cs="Times New Roman"/>
          <w:b/>
          <w:sz w:val="24"/>
          <w:szCs w:val="24"/>
        </w:rPr>
        <w:t>Телефон для справок: 8(83</w:t>
      </w:r>
      <w:r w:rsidR="00993605" w:rsidRPr="00020F9F">
        <w:rPr>
          <w:rFonts w:ascii="Times New Roman" w:eastAsia="Times New Roman" w:hAnsi="Times New Roman" w:cs="Times New Roman"/>
          <w:b/>
          <w:sz w:val="24"/>
          <w:szCs w:val="24"/>
        </w:rPr>
        <w:t>1</w:t>
      </w:r>
      <w:r w:rsidRPr="00020F9F">
        <w:rPr>
          <w:rFonts w:ascii="Times New Roman" w:eastAsia="Times New Roman" w:hAnsi="Times New Roman" w:cs="Times New Roman"/>
          <w:b/>
          <w:sz w:val="24"/>
          <w:szCs w:val="24"/>
        </w:rPr>
        <w:t>)</w:t>
      </w:r>
      <w:r w:rsidR="00FE7D23" w:rsidRPr="00020F9F">
        <w:rPr>
          <w:rFonts w:ascii="Times New Roman" w:eastAsia="Times New Roman" w:hAnsi="Times New Roman" w:cs="Times New Roman"/>
          <w:b/>
          <w:color w:val="000000"/>
          <w:sz w:val="24"/>
          <w:szCs w:val="24"/>
        </w:rPr>
        <w:t xml:space="preserve"> 428-57-6</w:t>
      </w:r>
      <w:r w:rsidR="00560CBE" w:rsidRPr="00020F9F">
        <w:rPr>
          <w:rFonts w:ascii="Times New Roman" w:eastAsia="Times New Roman" w:hAnsi="Times New Roman" w:cs="Times New Roman"/>
          <w:b/>
          <w:color w:val="000000"/>
          <w:sz w:val="24"/>
          <w:szCs w:val="24"/>
        </w:rPr>
        <w:t>1</w:t>
      </w:r>
      <w:r w:rsidR="00FE7D23" w:rsidRPr="00020F9F">
        <w:rPr>
          <w:rFonts w:ascii="Times New Roman" w:eastAsia="Times New Roman" w:hAnsi="Times New Roman" w:cs="Times New Roman"/>
          <w:b/>
          <w:color w:val="000000"/>
          <w:sz w:val="24"/>
          <w:szCs w:val="24"/>
        </w:rPr>
        <w:t>,</w:t>
      </w:r>
      <w:r w:rsidR="0012538F" w:rsidRPr="00020F9F">
        <w:rPr>
          <w:rFonts w:ascii="Times New Roman" w:eastAsia="Times New Roman" w:hAnsi="Times New Roman" w:cs="Times New Roman"/>
          <w:b/>
          <w:sz w:val="24"/>
          <w:szCs w:val="24"/>
        </w:rPr>
        <w:t>428-64-17</w:t>
      </w:r>
      <w:r w:rsidRPr="00020F9F">
        <w:rPr>
          <w:rFonts w:ascii="Times New Roman" w:eastAsia="Times New Roman" w:hAnsi="Times New Roman" w:cs="Times New Roman"/>
          <w:b/>
          <w:color w:val="000000"/>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bCs/>
          <w:sz w:val="24"/>
          <w:szCs w:val="24"/>
        </w:rPr>
      </w:pPr>
      <w:r w:rsidRPr="00020F9F">
        <w:rPr>
          <w:rFonts w:ascii="Times New Roman" w:eastAsia="Times New Roman" w:hAnsi="Times New Roman" w:cs="Times New Roman"/>
          <w:sz w:val="24"/>
          <w:szCs w:val="24"/>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020F9F">
        <w:rPr>
          <w:rFonts w:ascii="Times New Roman" w:eastAsia="Times New Roman" w:hAnsi="Times New Roman" w:cs="Times New Roman"/>
          <w:sz w:val="24"/>
          <w:szCs w:val="24"/>
        </w:rPr>
        <w:t>Нижегордстата</w:t>
      </w:r>
      <w:proofErr w:type="spellEnd"/>
      <w:r w:rsidRPr="00020F9F">
        <w:rPr>
          <w:rFonts w:ascii="Times New Roman" w:eastAsia="Times New Roman" w:hAnsi="Times New Roman" w:cs="Times New Roman"/>
          <w:sz w:val="24"/>
          <w:szCs w:val="24"/>
        </w:rPr>
        <w:t xml:space="preserve"> (</w:t>
      </w:r>
      <w:hyperlink r:id="rId9" w:history="1">
        <w:r w:rsidR="0012538F" w:rsidRPr="00020F9F">
          <w:rPr>
            <w:rStyle w:val="a7"/>
            <w:rFonts w:ascii="Times New Roman" w:eastAsia="Times New Roman" w:hAnsi="Times New Roman" w:cs="Times New Roman"/>
            <w:b/>
            <w:sz w:val="24"/>
            <w:szCs w:val="24"/>
          </w:rPr>
          <w:t>http://</w:t>
        </w:r>
        <w:proofErr w:type="spellStart"/>
        <w:r w:rsidR="0012538F" w:rsidRPr="00020F9F">
          <w:rPr>
            <w:rStyle w:val="a7"/>
            <w:rFonts w:ascii="Times New Roman" w:eastAsia="Times New Roman" w:hAnsi="Times New Roman" w:cs="Times New Roman"/>
            <w:b/>
            <w:sz w:val="24"/>
            <w:szCs w:val="24"/>
            <w:lang w:val="en-US"/>
          </w:rPr>
          <w:t>nizh</w:t>
        </w:r>
        <w:proofErr w:type="spellEnd"/>
        <w:r w:rsidR="0012538F" w:rsidRPr="00020F9F">
          <w:rPr>
            <w:rStyle w:val="a7"/>
            <w:rFonts w:ascii="Times New Roman" w:eastAsia="Times New Roman" w:hAnsi="Times New Roman" w:cs="Times New Roman"/>
            <w:b/>
            <w:sz w:val="24"/>
            <w:szCs w:val="24"/>
          </w:rPr>
          <w:t>stat.gks.ru</w:t>
        </w:r>
      </w:hyperlink>
      <w:r w:rsidRPr="00020F9F">
        <w:rPr>
          <w:rFonts w:ascii="Times New Roman" w:eastAsia="Times New Roman" w:hAnsi="Times New Roman" w:cs="Times New Roman"/>
          <w:sz w:val="24"/>
          <w:szCs w:val="24"/>
        </w:rPr>
        <w:t xml:space="preserve">) в разделе «О </w:t>
      </w:r>
      <w:proofErr w:type="spellStart"/>
      <w:r w:rsidR="0012538F" w:rsidRPr="00020F9F">
        <w:rPr>
          <w:rFonts w:ascii="Times New Roman" w:eastAsia="Times New Roman" w:hAnsi="Times New Roman" w:cs="Times New Roman"/>
          <w:sz w:val="24"/>
          <w:szCs w:val="24"/>
        </w:rPr>
        <w:t>Нижегородстате</w:t>
      </w:r>
      <w:proofErr w:type="spellEnd"/>
      <w:r w:rsidRPr="00020F9F">
        <w:rPr>
          <w:rFonts w:ascii="Times New Roman" w:eastAsia="Times New Roman" w:hAnsi="Times New Roman" w:cs="Times New Roman"/>
          <w:sz w:val="24"/>
          <w:szCs w:val="24"/>
        </w:rPr>
        <w:t xml:space="preserve">/Государственная служба/Конкурсы» и в </w:t>
      </w:r>
      <w:r w:rsidRPr="00020F9F">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w:t>
      </w:r>
      <w:r w:rsidRPr="00020F9F">
        <w:rPr>
          <w:rFonts w:ascii="Times New Roman" w:eastAsia="Times New Roman" w:hAnsi="Times New Roman" w:cs="Times New Roman"/>
          <w:bCs/>
          <w:sz w:val="24"/>
          <w:szCs w:val="24"/>
        </w:rPr>
        <w:lastRenderedPageBreak/>
        <w:t>управления кадровым составом государственной гражданской службы Российской Федерации»</w:t>
      </w:r>
      <w:r w:rsidRPr="00020F9F">
        <w:rPr>
          <w:rFonts w:ascii="Times New Roman" w:eastAsia="Times New Roman" w:hAnsi="Times New Roman" w:cs="Times New Roman"/>
          <w:sz w:val="24"/>
          <w:szCs w:val="24"/>
        </w:rPr>
        <w:t>(</w:t>
      </w:r>
      <w:r w:rsidRPr="00020F9F">
        <w:rPr>
          <w:rFonts w:ascii="Times New Roman" w:eastAsia="Times New Roman" w:hAnsi="Times New Roman" w:cs="Times New Roman"/>
          <w:b/>
          <w:bCs/>
          <w:sz w:val="24"/>
          <w:szCs w:val="24"/>
        </w:rPr>
        <w:t>gossluzhba.gov.ru</w:t>
      </w:r>
      <w:r w:rsidRPr="00020F9F">
        <w:rPr>
          <w:rFonts w:ascii="Times New Roman" w:eastAsia="Times New Roman" w:hAnsi="Times New Roman" w:cs="Times New Roman"/>
          <w:color w:val="333333"/>
          <w:sz w:val="24"/>
          <w:szCs w:val="24"/>
        </w:rPr>
        <w:t>).</w:t>
      </w:r>
    </w:p>
    <w:p w:rsidR="00C20C0F" w:rsidRPr="00020F9F" w:rsidRDefault="00C20C0F" w:rsidP="00B87973">
      <w:pPr>
        <w:spacing w:after="0"/>
        <w:ind w:left="-567" w:right="-285" w:firstLine="567"/>
        <w:jc w:val="both"/>
        <w:rPr>
          <w:rFonts w:ascii="Times New Roman" w:eastAsia="Times New Roman" w:hAnsi="Times New Roman" w:cs="Times New Roman"/>
          <w:sz w:val="24"/>
          <w:szCs w:val="24"/>
        </w:rPr>
      </w:pPr>
    </w:p>
    <w:p w:rsidR="00E83F72" w:rsidRPr="004C00DE" w:rsidRDefault="00E83F72" w:rsidP="00B87973">
      <w:pPr>
        <w:spacing w:after="0"/>
        <w:ind w:left="-567" w:right="-285" w:firstLine="567"/>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 xml:space="preserve">Предполагаемая дата проведения тестирования: </w:t>
      </w:r>
      <w:r w:rsidR="00B136F7" w:rsidRPr="004C00DE">
        <w:rPr>
          <w:rFonts w:ascii="Times New Roman" w:eastAsia="Times New Roman" w:hAnsi="Times New Roman" w:cs="Times New Roman"/>
          <w:sz w:val="24"/>
          <w:szCs w:val="24"/>
        </w:rPr>
        <w:t>2</w:t>
      </w:r>
      <w:r w:rsidR="004C00DE" w:rsidRPr="004C00DE">
        <w:rPr>
          <w:rFonts w:ascii="Times New Roman" w:eastAsia="Times New Roman" w:hAnsi="Times New Roman" w:cs="Times New Roman"/>
          <w:sz w:val="24"/>
          <w:szCs w:val="24"/>
        </w:rPr>
        <w:t>5</w:t>
      </w:r>
      <w:r w:rsidR="00B136F7" w:rsidRPr="004C00DE">
        <w:rPr>
          <w:rFonts w:ascii="Times New Roman" w:eastAsia="Times New Roman" w:hAnsi="Times New Roman" w:cs="Times New Roman"/>
          <w:sz w:val="24"/>
          <w:szCs w:val="24"/>
        </w:rPr>
        <w:t xml:space="preserve"> </w:t>
      </w:r>
      <w:r w:rsidR="004C00DE" w:rsidRPr="004C00DE">
        <w:rPr>
          <w:rFonts w:ascii="Times New Roman" w:eastAsia="Times New Roman" w:hAnsi="Times New Roman" w:cs="Times New Roman"/>
          <w:sz w:val="24"/>
          <w:szCs w:val="24"/>
        </w:rPr>
        <w:t>февраля</w:t>
      </w:r>
      <w:r w:rsidRPr="004C00DE">
        <w:rPr>
          <w:rFonts w:ascii="Times New Roman" w:eastAsia="Times New Roman" w:hAnsi="Times New Roman" w:cs="Times New Roman"/>
          <w:sz w:val="24"/>
          <w:szCs w:val="24"/>
        </w:rPr>
        <w:t xml:space="preserve"> 20</w:t>
      </w:r>
      <w:r w:rsidR="00D55B71" w:rsidRPr="004C00DE">
        <w:rPr>
          <w:rFonts w:ascii="Times New Roman" w:eastAsia="Times New Roman" w:hAnsi="Times New Roman" w:cs="Times New Roman"/>
          <w:sz w:val="24"/>
          <w:szCs w:val="24"/>
        </w:rPr>
        <w:t>20</w:t>
      </w:r>
      <w:r w:rsidRPr="004C00DE">
        <w:rPr>
          <w:rFonts w:ascii="Times New Roman" w:eastAsia="Times New Roman" w:hAnsi="Times New Roman" w:cs="Times New Roman"/>
          <w:sz w:val="24"/>
          <w:szCs w:val="24"/>
        </w:rPr>
        <w:t xml:space="preserve"> г.; место проведения: 603950, </w:t>
      </w:r>
      <w:proofErr w:type="spellStart"/>
      <w:r w:rsidRPr="004C00DE">
        <w:rPr>
          <w:rFonts w:ascii="Times New Roman" w:eastAsia="Times New Roman" w:hAnsi="Times New Roman" w:cs="Times New Roman"/>
          <w:sz w:val="24"/>
          <w:szCs w:val="24"/>
        </w:rPr>
        <w:t>Ошарская</w:t>
      </w:r>
      <w:proofErr w:type="spellEnd"/>
      <w:r w:rsidRPr="004C00DE">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4C00DE">
        <w:rPr>
          <w:rFonts w:ascii="Times New Roman" w:eastAsia="Times New Roman" w:hAnsi="Times New Roman" w:cs="Times New Roman"/>
          <w:sz w:val="24"/>
          <w:szCs w:val="24"/>
        </w:rPr>
        <w:t>каб</w:t>
      </w:r>
      <w:proofErr w:type="spellEnd"/>
      <w:r w:rsidRPr="004C00DE">
        <w:rPr>
          <w:rFonts w:ascii="Times New Roman" w:eastAsia="Times New Roman" w:hAnsi="Times New Roman" w:cs="Times New Roman"/>
          <w:sz w:val="24"/>
          <w:szCs w:val="24"/>
        </w:rPr>
        <w:t>. 217.</w:t>
      </w:r>
    </w:p>
    <w:p w:rsidR="00E83F72" w:rsidRPr="004C00DE" w:rsidRDefault="00E83F72" w:rsidP="00B87973">
      <w:pPr>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 xml:space="preserve">Предполагаемая дата проведения Конкурса: </w:t>
      </w:r>
      <w:r w:rsidR="006451A2" w:rsidRPr="004C00DE">
        <w:rPr>
          <w:rFonts w:ascii="Times New Roman" w:eastAsia="Times New Roman" w:hAnsi="Times New Roman" w:cs="Times New Roman"/>
          <w:sz w:val="24"/>
          <w:szCs w:val="24"/>
        </w:rPr>
        <w:t>2</w:t>
      </w:r>
      <w:r w:rsidR="004C00DE" w:rsidRPr="004C00DE">
        <w:rPr>
          <w:rFonts w:ascii="Times New Roman" w:eastAsia="Times New Roman" w:hAnsi="Times New Roman" w:cs="Times New Roman"/>
          <w:sz w:val="24"/>
          <w:szCs w:val="24"/>
        </w:rPr>
        <w:t>6</w:t>
      </w:r>
      <w:r w:rsidR="00B136F7" w:rsidRPr="004C00DE">
        <w:rPr>
          <w:rFonts w:ascii="Times New Roman" w:eastAsia="Times New Roman" w:hAnsi="Times New Roman" w:cs="Times New Roman"/>
          <w:sz w:val="24"/>
          <w:szCs w:val="24"/>
        </w:rPr>
        <w:t xml:space="preserve"> </w:t>
      </w:r>
      <w:r w:rsidR="004C00DE" w:rsidRPr="004C00DE">
        <w:rPr>
          <w:rFonts w:ascii="Times New Roman" w:eastAsia="Times New Roman" w:hAnsi="Times New Roman" w:cs="Times New Roman"/>
          <w:sz w:val="24"/>
          <w:szCs w:val="24"/>
        </w:rPr>
        <w:t>февраля</w:t>
      </w:r>
      <w:r w:rsidR="00B136F7" w:rsidRPr="004C00DE">
        <w:rPr>
          <w:rFonts w:ascii="Times New Roman" w:eastAsia="Times New Roman" w:hAnsi="Times New Roman" w:cs="Times New Roman"/>
          <w:sz w:val="24"/>
          <w:szCs w:val="24"/>
        </w:rPr>
        <w:t xml:space="preserve">  </w:t>
      </w:r>
      <w:r w:rsidRPr="004C00DE">
        <w:rPr>
          <w:rFonts w:ascii="Times New Roman" w:eastAsia="Times New Roman" w:hAnsi="Times New Roman" w:cs="Times New Roman"/>
          <w:sz w:val="24"/>
          <w:szCs w:val="24"/>
        </w:rPr>
        <w:t>20</w:t>
      </w:r>
      <w:r w:rsidR="00D55B71" w:rsidRPr="004C00DE">
        <w:rPr>
          <w:rFonts w:ascii="Times New Roman" w:eastAsia="Times New Roman" w:hAnsi="Times New Roman" w:cs="Times New Roman"/>
          <w:sz w:val="24"/>
          <w:szCs w:val="24"/>
        </w:rPr>
        <w:t>20</w:t>
      </w:r>
      <w:r w:rsidRPr="004C00DE">
        <w:rPr>
          <w:rFonts w:ascii="Times New Roman" w:eastAsia="Times New Roman" w:hAnsi="Times New Roman" w:cs="Times New Roman"/>
          <w:sz w:val="24"/>
          <w:szCs w:val="24"/>
        </w:rPr>
        <w:t xml:space="preserve"> г.; место проведения: </w:t>
      </w:r>
      <w:r w:rsidR="0012538F" w:rsidRPr="004C00DE">
        <w:rPr>
          <w:rFonts w:ascii="Times New Roman" w:eastAsia="Times New Roman" w:hAnsi="Times New Roman" w:cs="Times New Roman"/>
          <w:sz w:val="24"/>
          <w:szCs w:val="24"/>
        </w:rPr>
        <w:t xml:space="preserve">603950, </w:t>
      </w:r>
      <w:proofErr w:type="spellStart"/>
      <w:r w:rsidR="0012538F" w:rsidRPr="004C00DE">
        <w:rPr>
          <w:rFonts w:ascii="Times New Roman" w:eastAsia="Times New Roman" w:hAnsi="Times New Roman" w:cs="Times New Roman"/>
          <w:sz w:val="24"/>
          <w:szCs w:val="24"/>
        </w:rPr>
        <w:t>Ошарская</w:t>
      </w:r>
      <w:proofErr w:type="spellEnd"/>
      <w:r w:rsidR="0012538F" w:rsidRPr="004C00DE">
        <w:rPr>
          <w:rFonts w:ascii="Times New Roman" w:eastAsia="Times New Roman" w:hAnsi="Times New Roman" w:cs="Times New Roman"/>
          <w:sz w:val="24"/>
          <w:szCs w:val="24"/>
        </w:rPr>
        <w:t xml:space="preserve"> ул., д. 64, г. Нижний Новгород, Нижегородская область, </w:t>
      </w:r>
      <w:proofErr w:type="spellStart"/>
      <w:r w:rsidR="0012538F" w:rsidRPr="004C00DE">
        <w:rPr>
          <w:rFonts w:ascii="Times New Roman" w:eastAsia="Times New Roman" w:hAnsi="Times New Roman" w:cs="Times New Roman"/>
          <w:sz w:val="24"/>
          <w:szCs w:val="24"/>
        </w:rPr>
        <w:t>каб</w:t>
      </w:r>
      <w:proofErr w:type="spellEnd"/>
      <w:r w:rsidR="0012538F" w:rsidRPr="004C00DE">
        <w:rPr>
          <w:rFonts w:ascii="Times New Roman" w:eastAsia="Times New Roman" w:hAnsi="Times New Roman" w:cs="Times New Roman"/>
          <w:sz w:val="24"/>
          <w:szCs w:val="24"/>
        </w:rPr>
        <w:t xml:space="preserve">. </w:t>
      </w:r>
      <w:r w:rsidR="00CD1948" w:rsidRPr="004C00DE">
        <w:rPr>
          <w:rFonts w:ascii="Times New Roman" w:eastAsia="Times New Roman" w:hAnsi="Times New Roman" w:cs="Times New Roman"/>
          <w:sz w:val="24"/>
          <w:szCs w:val="24"/>
        </w:rPr>
        <w:t>430</w:t>
      </w:r>
      <w:r w:rsidR="0012538F" w:rsidRPr="004C00DE">
        <w:rPr>
          <w:rFonts w:ascii="Times New Roman" w:eastAsia="Times New Roman" w:hAnsi="Times New Roman" w:cs="Times New Roman"/>
          <w:sz w:val="24"/>
          <w:szCs w:val="24"/>
        </w:rPr>
        <w:t>.</w:t>
      </w:r>
    </w:p>
    <w:p w:rsidR="00C20C0F" w:rsidRPr="00657B88"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Конкурс проводится в два этапа.</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На первом этапе конкурса </w:t>
      </w:r>
      <w:r w:rsidR="00FE7D23" w:rsidRPr="00657B88">
        <w:rPr>
          <w:rFonts w:ascii="Times New Roman" w:eastAsia="Times New Roman" w:hAnsi="Times New Roman" w:cs="Times New Roman"/>
          <w:sz w:val="24"/>
          <w:szCs w:val="24"/>
        </w:rPr>
        <w:t>отдел государственной службы и кадров</w:t>
      </w:r>
      <w:r w:rsidR="007C33D9">
        <w:rPr>
          <w:rFonts w:ascii="Times New Roman" w:eastAsia="Times New Roman" w:hAnsi="Times New Roman" w:cs="Times New Roman"/>
          <w:sz w:val="24"/>
          <w:szCs w:val="24"/>
        </w:rPr>
        <w:t xml:space="preserve">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организует:</w:t>
      </w:r>
    </w:p>
    <w:p w:rsidR="00C20C0F" w:rsidRPr="00657B88"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w:t>
      </w:r>
      <w:hyperlink r:id="rId10"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и в </w:t>
      </w:r>
      <w:r w:rsidRPr="00657B88">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657B88">
        <w:rPr>
          <w:rFonts w:ascii="Times New Roman" w:eastAsia="Times New Roman" w:hAnsi="Times New Roman" w:cs="Times New Roman"/>
          <w:sz w:val="24"/>
          <w:szCs w:val="24"/>
        </w:rPr>
        <w:t>единая система)</w:t>
      </w:r>
      <w:proofErr w:type="gramEnd"/>
      <w:r w:rsidRPr="00657B88">
        <w:rPr>
          <w:rFonts w:ascii="Times New Roman" w:eastAsia="Times New Roman" w:hAnsi="Times New Roman" w:cs="Times New Roman"/>
          <w:sz w:val="24"/>
          <w:szCs w:val="24"/>
        </w:rPr>
        <w:t xml:space="preserve"> (</w:t>
      </w:r>
      <w:hyperlink r:id="rId11" w:tgtFrame="_blank" w:history="1">
        <w:r w:rsidRPr="00657B88">
          <w:rPr>
            <w:rFonts w:ascii="Times New Roman" w:eastAsia="Times New Roman" w:hAnsi="Times New Roman" w:cs="Times New Roman"/>
            <w:b/>
            <w:bCs/>
            <w:color w:val="0000FF"/>
            <w:sz w:val="24"/>
            <w:szCs w:val="24"/>
            <w:u w:val="single"/>
          </w:rPr>
          <w:t>gossluzhba.gov.ru</w:t>
        </w:r>
      </w:hyperlink>
      <w:r w:rsidRPr="00657B88">
        <w:rPr>
          <w:rFonts w:ascii="Times New Roman" w:eastAsia="Times New Roman" w:hAnsi="Times New Roman" w:cs="Times New Roman"/>
          <w:color w:val="333333"/>
          <w:sz w:val="24"/>
          <w:szCs w:val="24"/>
        </w:rPr>
        <w:t>)</w:t>
      </w:r>
      <w:r w:rsidRPr="00657B88">
        <w:rPr>
          <w:rFonts w:ascii="Times New Roman" w:eastAsia="Times New Roman" w:hAnsi="Times New Roman" w:cs="Times New Roman"/>
          <w:sz w:val="24"/>
          <w:szCs w:val="24"/>
        </w:rPr>
        <w:t>;</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месте</w:t>
      </w:r>
      <w:proofErr w:type="gramEnd"/>
      <w:r w:rsidRPr="00657B88">
        <w:rPr>
          <w:rFonts w:ascii="Times New Roman" w:eastAsia="Times New Roman" w:hAnsi="Times New Roman" w:cs="Times New Roman"/>
          <w:sz w:val="24"/>
          <w:szCs w:val="24"/>
        </w:rPr>
        <w:t>, времени и порядке проведения конкурса и о его результатах.</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657B88"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657B88"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lastRenderedPageBreak/>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657B88">
        <w:rPr>
          <w:rFonts w:ascii="Times New Roman" w:eastAsia="Times New Roman" w:hAnsi="Times New Roman" w:cs="Times New Roman"/>
          <w:sz w:val="24"/>
          <w:szCs w:val="24"/>
        </w:rPr>
        <w:t>Нижегородстата</w:t>
      </w:r>
      <w:proofErr w:type="spellEnd"/>
      <w:r w:rsidRPr="00657B88">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657B88">
          <w:rPr>
            <w:rStyle w:val="a7"/>
            <w:rFonts w:ascii="Times New Roman" w:eastAsia="Times New Roman" w:hAnsi="Times New Roman" w:cs="Times New Roman"/>
            <w:b/>
            <w:sz w:val="24"/>
            <w:szCs w:val="24"/>
          </w:rPr>
          <w:t>http://nizhstat.gks.ru</w:t>
        </w:r>
      </w:hyperlink>
      <w:r w:rsidRPr="00657B88">
        <w:rPr>
          <w:rFonts w:ascii="Times New Roman" w:eastAsia="Times New Roman" w:hAnsi="Times New Roman" w:cs="Times New Roman"/>
          <w:sz w:val="24"/>
          <w:szCs w:val="24"/>
        </w:rPr>
        <w:t xml:space="preserve">) в разделе «О </w:t>
      </w:r>
      <w:proofErr w:type="spellStart"/>
      <w:r w:rsidR="0012538F"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657B88"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657B88" w:rsidRDefault="00C20C0F" w:rsidP="00B87973">
      <w:pPr>
        <w:keepNext/>
        <w:spacing w:after="0"/>
        <w:ind w:left="-567" w:right="-285" w:firstLine="709"/>
        <w:jc w:val="center"/>
        <w:rPr>
          <w:rFonts w:ascii="Times New Roman" w:eastAsia="Times New Roman" w:hAnsi="Times New Roman" w:cs="Times New Roman"/>
          <w:b/>
          <w:bCs/>
          <w:sz w:val="24"/>
          <w:szCs w:val="24"/>
        </w:rPr>
      </w:pPr>
      <w:r w:rsidRPr="00657B88">
        <w:rPr>
          <w:rFonts w:ascii="Times New Roman" w:eastAsia="Times New Roman" w:hAnsi="Times New Roman" w:cs="Times New Roman"/>
          <w:b/>
          <w:bCs/>
          <w:sz w:val="24"/>
          <w:szCs w:val="24"/>
        </w:rPr>
        <w:t>Условия прохождения гражданской службы</w:t>
      </w:r>
    </w:p>
    <w:p w:rsidR="00C20C0F" w:rsidRPr="00657B88" w:rsidRDefault="00C20C0F" w:rsidP="009F6603">
      <w:pPr>
        <w:spacing w:after="0"/>
        <w:ind w:left="-567" w:right="-285" w:firstLine="709"/>
        <w:jc w:val="both"/>
        <w:rPr>
          <w:rFonts w:ascii="Times New Roman" w:eastAsia="Times New Roman" w:hAnsi="Times New Roman" w:cs="Times New Roman"/>
          <w:sz w:val="24"/>
          <w:szCs w:val="24"/>
        </w:rPr>
      </w:pPr>
    </w:p>
    <w:p w:rsidR="00C20C0F" w:rsidRPr="00657B88" w:rsidRDefault="00C20C0F" w:rsidP="009F6603">
      <w:pPr>
        <w:spacing w:after="0"/>
        <w:ind w:left="-567" w:right="-285" w:firstLine="709"/>
        <w:jc w:val="both"/>
        <w:rPr>
          <w:rFonts w:ascii="Times New Roman" w:eastAsia="Times New Roman" w:hAnsi="Times New Roman" w:cs="Times New Roman"/>
          <w:sz w:val="24"/>
          <w:szCs w:val="24"/>
        </w:rPr>
      </w:pPr>
      <w:proofErr w:type="gramStart"/>
      <w:r w:rsidRPr="00657B88">
        <w:rPr>
          <w:rFonts w:ascii="Times New Roman" w:eastAsia="Times New Roman" w:hAnsi="Times New Roman" w:cs="Times New Roman"/>
          <w:sz w:val="24"/>
          <w:szCs w:val="24"/>
        </w:rPr>
        <w:t xml:space="preserve">В случае поступления на </w:t>
      </w:r>
      <w:r w:rsidRPr="00657B88">
        <w:rPr>
          <w:rFonts w:ascii="Times New Roman" w:eastAsia="Times New Roman" w:hAnsi="Times New Roman" w:cs="Times New Roman"/>
          <w:bCs/>
          <w:sz w:val="24"/>
          <w:szCs w:val="24"/>
        </w:rPr>
        <w:t>гражданскую службу</w:t>
      </w:r>
      <w:r w:rsidRPr="00657B88">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48 мин.), выходные дни: суббота, воскресенье.</w:t>
      </w:r>
      <w:proofErr w:type="gramEnd"/>
    </w:p>
    <w:p w:rsidR="00C20C0F" w:rsidRPr="00657B88" w:rsidRDefault="00C20C0F" w:rsidP="009F6603">
      <w:pPr>
        <w:spacing w:after="0"/>
        <w:ind w:left="-567" w:right="-285"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657B88">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657B88">
        <w:rPr>
          <w:rFonts w:ascii="Times New Roman" w:eastAsia="Times New Roman" w:hAnsi="Times New Roman" w:cs="Times New Roman"/>
          <w:sz w:val="24"/>
          <w:szCs w:val="24"/>
        </w:rPr>
        <w:t xml:space="preserve">» (далее - № 79-ФЗ). </w:t>
      </w:r>
    </w:p>
    <w:p w:rsidR="00C20C0F" w:rsidRPr="00657B88" w:rsidRDefault="00C20C0F" w:rsidP="009F6603">
      <w:pPr>
        <w:spacing w:after="0"/>
        <w:ind w:left="-567" w:right="-285" w:firstLine="709"/>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Default="00C20C0F" w:rsidP="00B87973">
      <w:pPr>
        <w:spacing w:after="0"/>
        <w:ind w:left="-567" w:right="-285" w:firstLine="283"/>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br w:type="page"/>
      </w:r>
    </w:p>
    <w:p w:rsidR="006231EF" w:rsidRPr="008E40B6" w:rsidRDefault="006231EF" w:rsidP="00B87973">
      <w:pPr>
        <w:spacing w:after="0" w:line="240" w:lineRule="auto"/>
        <w:ind w:left="-567" w:right="-285" w:firstLine="283"/>
        <w:jc w:val="right"/>
        <w:rPr>
          <w:rFonts w:ascii="Times New Roman" w:eastAsia="Times New Roman" w:hAnsi="Times New Roman" w:cs="Times New Roman"/>
          <w:sz w:val="24"/>
          <w:szCs w:val="24"/>
        </w:rPr>
      </w:pPr>
    </w:p>
    <w:p w:rsidR="00F60B84" w:rsidRPr="00796B9B" w:rsidRDefault="00F60B84" w:rsidP="00B87973">
      <w:pPr>
        <w:spacing w:after="0"/>
        <w:ind w:left="-567" w:right="-285" w:firstLine="283"/>
        <w:jc w:val="right"/>
        <w:rPr>
          <w:rFonts w:ascii="Times New Roman" w:eastAsia="Times New Roman" w:hAnsi="Times New Roman" w:cs="Times New Roman"/>
          <w:sz w:val="24"/>
          <w:szCs w:val="24"/>
        </w:rPr>
      </w:pPr>
      <w:r w:rsidRPr="00796B9B">
        <w:rPr>
          <w:rFonts w:ascii="Times New Roman" w:eastAsia="Times New Roman" w:hAnsi="Times New Roman" w:cs="Times New Roman"/>
          <w:sz w:val="24"/>
          <w:szCs w:val="24"/>
        </w:rPr>
        <w:t xml:space="preserve">Приложение № </w:t>
      </w:r>
      <w:r w:rsidR="004E377B">
        <w:rPr>
          <w:rFonts w:ascii="Times New Roman" w:eastAsia="Times New Roman" w:hAnsi="Times New Roman" w:cs="Times New Roman"/>
          <w:sz w:val="24"/>
          <w:szCs w:val="24"/>
        </w:rPr>
        <w:t>1</w:t>
      </w:r>
    </w:p>
    <w:p w:rsidR="00F60B84" w:rsidRPr="00796B9B" w:rsidRDefault="00F60B84" w:rsidP="00A72B85">
      <w:pPr>
        <w:tabs>
          <w:tab w:val="left" w:pos="8364"/>
        </w:tabs>
        <w:spacing w:after="0" w:line="240" w:lineRule="auto"/>
        <w:ind w:left="-567" w:right="-285" w:firstLine="283"/>
        <w:jc w:val="center"/>
        <w:rPr>
          <w:rFonts w:ascii="Times New Roman" w:eastAsia="Times New Roman" w:hAnsi="Times New Roman" w:cs="Times New Roman"/>
          <w:b/>
          <w:sz w:val="24"/>
          <w:szCs w:val="24"/>
        </w:rPr>
      </w:pPr>
    </w:p>
    <w:p w:rsidR="00F60B84" w:rsidRPr="00796B9B"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96B9B">
        <w:rPr>
          <w:rFonts w:ascii="Times New Roman" w:eastAsia="Times New Roman" w:hAnsi="Times New Roman" w:cs="Times New Roman"/>
          <w:b/>
          <w:sz w:val="24"/>
          <w:szCs w:val="24"/>
        </w:rPr>
        <w:t xml:space="preserve">Квалификационные требования </w:t>
      </w:r>
    </w:p>
    <w:p w:rsidR="00F60B84" w:rsidRPr="00796B9B"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796B9B">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D55B71"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4C00DE" w:rsidRDefault="00F33E25" w:rsidP="00F33E25">
      <w:pPr>
        <w:pStyle w:val="ad"/>
        <w:tabs>
          <w:tab w:val="clear" w:pos="426"/>
        </w:tabs>
        <w:spacing w:line="0" w:lineRule="atLeast"/>
        <w:ind w:left="-567" w:firstLine="567"/>
        <w:jc w:val="center"/>
        <w:rPr>
          <w:b w:val="0"/>
          <w:color w:val="000000"/>
          <w:u w:val="single"/>
        </w:rPr>
      </w:pPr>
      <w:r w:rsidRPr="00F33E25">
        <w:rPr>
          <w:b w:val="0"/>
          <w:u w:val="single"/>
          <w:lang w:val="ru-RU"/>
        </w:rPr>
        <w:t>- главного</w:t>
      </w:r>
      <w:r w:rsidRPr="00F33E25">
        <w:rPr>
          <w:b w:val="0"/>
          <w:u w:val="single"/>
        </w:rPr>
        <w:t xml:space="preserve"> специалиста-эксперта отдела </w:t>
      </w:r>
      <w:r w:rsidRPr="00F33E25">
        <w:rPr>
          <w:b w:val="0"/>
          <w:bCs/>
          <w:u w:val="single"/>
        </w:rPr>
        <w:t xml:space="preserve">статистики </w:t>
      </w:r>
      <w:r w:rsidRPr="00F33E25">
        <w:rPr>
          <w:b w:val="0"/>
          <w:color w:val="000000"/>
          <w:u w:val="single"/>
        </w:rPr>
        <w:t xml:space="preserve">сельского хозяйства </w:t>
      </w:r>
    </w:p>
    <w:p w:rsidR="00F33E25" w:rsidRPr="00F33E25" w:rsidRDefault="00F33E25" w:rsidP="00F33E25">
      <w:pPr>
        <w:pStyle w:val="ad"/>
        <w:tabs>
          <w:tab w:val="clear" w:pos="426"/>
        </w:tabs>
        <w:spacing w:line="0" w:lineRule="atLeast"/>
        <w:ind w:left="-567" w:firstLine="567"/>
        <w:jc w:val="center"/>
        <w:rPr>
          <w:b w:val="0"/>
          <w:bCs/>
          <w:u w:val="single"/>
          <w:lang w:val="ru-RU"/>
        </w:rPr>
      </w:pPr>
      <w:r w:rsidRPr="00F33E25">
        <w:rPr>
          <w:b w:val="0"/>
          <w:color w:val="000000"/>
          <w:u w:val="single"/>
        </w:rPr>
        <w:t>и окружающей природной среды</w:t>
      </w:r>
      <w:r w:rsidRPr="00F33E25">
        <w:rPr>
          <w:b w:val="0"/>
          <w:u w:val="single"/>
          <w:lang w:val="ru-RU"/>
        </w:rPr>
        <w:t>;</w:t>
      </w:r>
    </w:p>
    <w:p w:rsidR="00F33E25" w:rsidRPr="00F33E25" w:rsidRDefault="00F33E25" w:rsidP="00F33E25">
      <w:pPr>
        <w:spacing w:after="0" w:line="0" w:lineRule="atLeast"/>
        <w:ind w:left="-567" w:right="-1" w:firstLine="567"/>
        <w:jc w:val="center"/>
        <w:rPr>
          <w:rFonts w:ascii="Times New Roman" w:hAnsi="Times New Roman" w:cs="Times New Roman"/>
          <w:sz w:val="24"/>
          <w:szCs w:val="24"/>
          <w:u w:val="single"/>
        </w:rPr>
      </w:pPr>
      <w:r w:rsidRPr="00F33E25">
        <w:rPr>
          <w:rFonts w:ascii="Times New Roman" w:hAnsi="Times New Roman" w:cs="Times New Roman"/>
          <w:sz w:val="24"/>
          <w:szCs w:val="24"/>
          <w:u w:val="single"/>
        </w:rPr>
        <w:t>-  специалиста-эксперта отдела статистики предприятий, региональных счетов и балансов;</w:t>
      </w:r>
    </w:p>
    <w:p w:rsidR="00F33E25" w:rsidRPr="00F33E25" w:rsidRDefault="00F33E25" w:rsidP="00F33E25">
      <w:pPr>
        <w:spacing w:after="0" w:line="0" w:lineRule="atLeast"/>
        <w:ind w:left="-567" w:right="-1" w:firstLine="567"/>
        <w:jc w:val="center"/>
        <w:rPr>
          <w:rFonts w:ascii="Times New Roman" w:hAnsi="Times New Roman" w:cs="Times New Roman"/>
          <w:sz w:val="24"/>
          <w:szCs w:val="24"/>
          <w:u w:val="single"/>
        </w:rPr>
      </w:pPr>
      <w:r w:rsidRPr="00F33E25">
        <w:rPr>
          <w:rFonts w:ascii="Times New Roman" w:hAnsi="Times New Roman" w:cs="Times New Roman"/>
          <w:sz w:val="24"/>
          <w:szCs w:val="24"/>
          <w:u w:val="single"/>
        </w:rPr>
        <w:t>- специалиста-эксперта отдела статистики строительства, инвестиций и жилищно-коммунального хозяйства;</w:t>
      </w:r>
    </w:p>
    <w:p w:rsidR="00F33E25" w:rsidRPr="00F33E25" w:rsidRDefault="00F33E25" w:rsidP="00F33E25">
      <w:pPr>
        <w:spacing w:after="0" w:line="0" w:lineRule="atLeast"/>
        <w:ind w:left="-567" w:right="-1" w:firstLine="567"/>
        <w:jc w:val="center"/>
        <w:rPr>
          <w:rFonts w:ascii="Times New Roman" w:hAnsi="Times New Roman" w:cs="Times New Roman"/>
          <w:sz w:val="24"/>
          <w:szCs w:val="24"/>
          <w:u w:val="single"/>
        </w:rPr>
      </w:pPr>
      <w:r w:rsidRPr="00F33E25">
        <w:rPr>
          <w:rFonts w:ascii="Times New Roman" w:hAnsi="Times New Roman" w:cs="Times New Roman"/>
          <w:sz w:val="24"/>
          <w:szCs w:val="24"/>
          <w:u w:val="single"/>
        </w:rPr>
        <w:t>-   специалиста-эксперта отдела статистики труда, науки и образования;</w:t>
      </w:r>
    </w:p>
    <w:p w:rsidR="00F60B84" w:rsidRPr="00F33E25" w:rsidRDefault="00F60B84" w:rsidP="00F33E25">
      <w:pPr>
        <w:spacing w:after="0" w:line="240" w:lineRule="auto"/>
        <w:ind w:left="-567" w:right="-285" w:firstLine="283"/>
        <w:jc w:val="center"/>
        <w:rPr>
          <w:rFonts w:ascii="Times New Roman" w:eastAsia="Times New Roman" w:hAnsi="Times New Roman" w:cs="Times New Roman"/>
          <w:sz w:val="24"/>
          <w:szCs w:val="24"/>
          <w:u w:val="single"/>
        </w:rPr>
      </w:pPr>
    </w:p>
    <w:p w:rsidR="00F60B84" w:rsidRPr="00657B88" w:rsidRDefault="00F60B84" w:rsidP="00965BB6">
      <w:pPr>
        <w:spacing w:after="0" w:line="240" w:lineRule="auto"/>
        <w:ind w:left="-851" w:right="-144" w:firstLine="567"/>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w:t>
      </w:r>
      <w:r w:rsidRPr="00796B9B">
        <w:rPr>
          <w:rFonts w:ascii="Times New Roman" w:eastAsia="Times New Roman" w:hAnsi="Times New Roman" w:cs="Times New Roman"/>
          <w:sz w:val="24"/>
          <w:szCs w:val="24"/>
        </w:rPr>
        <w:t xml:space="preserve"> базовые и профессионально-функциональные квалификационные требования.</w:t>
      </w:r>
    </w:p>
    <w:p w:rsidR="00F60B84" w:rsidRPr="00657B88"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657B88"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657B88" w:rsidRDefault="00F60B84" w:rsidP="00525751">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Базовые квалификационные требования</w:t>
            </w:r>
          </w:p>
          <w:p w:rsidR="00F60B84" w:rsidRPr="00657B88" w:rsidRDefault="00F60B84" w:rsidP="00525751">
            <w:pPr>
              <w:spacing w:after="0" w:line="240" w:lineRule="auto"/>
              <w:jc w:val="center"/>
              <w:rPr>
                <w:rFonts w:ascii="Times New Roman" w:eastAsia="Times New Roman" w:hAnsi="Times New Roman" w:cs="Times New Roman"/>
                <w:sz w:val="24"/>
                <w:szCs w:val="24"/>
              </w:rPr>
            </w:pPr>
          </w:p>
          <w:p w:rsidR="00F60B84" w:rsidRPr="00657B88"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965BB6">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Базовые знания</w:t>
            </w:r>
            <w:r w:rsidRPr="00657B88">
              <w:rPr>
                <w:rFonts w:ascii="Times New Roman" w:eastAsia="Times New Roman" w:hAnsi="Times New Roman" w:cs="Times New Roman"/>
                <w:sz w:val="24"/>
                <w:szCs w:val="24"/>
              </w:rPr>
              <w:t>:</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знание основ:</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Конституции Российской Федерации;</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Общие умения</w:t>
            </w:r>
            <w:r w:rsidRPr="00657B88">
              <w:rPr>
                <w:rFonts w:ascii="Times New Roman" w:eastAsia="Times New Roman" w:hAnsi="Times New Roman" w:cs="Times New Roman"/>
                <w:sz w:val="24"/>
                <w:szCs w:val="24"/>
              </w:rPr>
              <w:t>:</w:t>
            </w:r>
          </w:p>
          <w:p w:rsidR="00F60B84" w:rsidRPr="00657B88" w:rsidRDefault="00F60B84" w:rsidP="00965BB6">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мыслить системно (стратегически);</w:t>
            </w:r>
          </w:p>
          <w:p w:rsidR="00F60B84" w:rsidRPr="00657B88" w:rsidRDefault="00F60B84" w:rsidP="00965BB6">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657B88" w:rsidRDefault="00F60B84" w:rsidP="00965BB6">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коммуникативные умения;</w:t>
            </w:r>
          </w:p>
          <w:p w:rsidR="00F60B84" w:rsidRPr="00657B88" w:rsidRDefault="00F60B84" w:rsidP="00965BB6">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управлять изменениями.</w:t>
            </w:r>
          </w:p>
          <w:p w:rsidR="00F60B84" w:rsidRPr="00657B88" w:rsidRDefault="00F60B84" w:rsidP="00965BB6">
            <w:pPr>
              <w:tabs>
                <w:tab w:val="left" w:pos="459"/>
              </w:tabs>
              <w:spacing w:after="0" w:line="240" w:lineRule="auto"/>
              <w:ind w:right="175" w:firstLine="31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Управленческие умения:</w:t>
            </w:r>
          </w:p>
          <w:p w:rsidR="00F60B84" w:rsidRPr="00657B88" w:rsidRDefault="00F60B84" w:rsidP="00965BB6">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657B88" w:rsidRDefault="00F60B84" w:rsidP="00965BB6">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657B88">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657B88"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657B88" w:rsidRDefault="00F60B84" w:rsidP="00525751">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657B88"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965BB6">
            <w:pPr>
              <w:spacing w:after="0" w:line="240" w:lineRule="auto"/>
              <w:ind w:left="175" w:right="175" w:firstLine="284"/>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657B88"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0F0C17" w:rsidRDefault="00F60B84" w:rsidP="00525751">
            <w:pPr>
              <w:spacing w:after="0" w:line="240" w:lineRule="auto"/>
              <w:jc w:val="center"/>
              <w:rPr>
                <w:rFonts w:ascii="Times New Roman" w:eastAsia="Times New Roman" w:hAnsi="Times New Roman" w:cs="Times New Roman"/>
                <w:sz w:val="24"/>
                <w:szCs w:val="24"/>
              </w:rPr>
            </w:pPr>
            <w:r w:rsidRPr="000F0C17">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0F0C17" w:rsidRDefault="00F60B84" w:rsidP="00525751">
            <w:pPr>
              <w:tabs>
                <w:tab w:val="left" w:pos="459"/>
                <w:tab w:val="left" w:pos="567"/>
                <w:tab w:val="left" w:pos="1134"/>
              </w:tabs>
              <w:spacing w:after="0" w:line="240" w:lineRule="auto"/>
              <w:ind w:left="57"/>
              <w:jc w:val="both"/>
              <w:rPr>
                <w:rFonts w:ascii="Times New Roman" w:eastAsia="Calibri" w:hAnsi="Times New Roman" w:cs="Times New Roman"/>
                <w:sz w:val="24"/>
                <w:szCs w:val="24"/>
              </w:rPr>
            </w:pPr>
            <w:r w:rsidRPr="000F0C17">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F0C17">
              <w:rPr>
                <w:rFonts w:ascii="Times New Roman" w:eastAsia="Calibri" w:hAnsi="Times New Roman" w:cs="Times New Roman"/>
                <w:sz w:val="24"/>
                <w:szCs w:val="24"/>
              </w:rPr>
              <w:t>:</w:t>
            </w:r>
          </w:p>
          <w:p w:rsidR="00F60B84" w:rsidRPr="000F0C17" w:rsidRDefault="00F60B84" w:rsidP="00D538E9">
            <w:pPr>
              <w:pStyle w:val="aa"/>
              <w:numPr>
                <w:ilvl w:val="0"/>
                <w:numId w:val="8"/>
              </w:numPr>
              <w:tabs>
                <w:tab w:val="left" w:pos="175"/>
                <w:tab w:val="left" w:pos="317"/>
                <w:tab w:val="left" w:pos="1134"/>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0F0C17" w:rsidRDefault="00F60B84" w:rsidP="00D538E9">
            <w:pPr>
              <w:pStyle w:val="aa"/>
              <w:numPr>
                <w:ilvl w:val="0"/>
                <w:numId w:val="8"/>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0F0C17" w:rsidRDefault="00F60B84" w:rsidP="00D538E9">
            <w:pPr>
              <w:pStyle w:val="aa"/>
              <w:numPr>
                <w:ilvl w:val="0"/>
                <w:numId w:val="8"/>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0F0C17" w:rsidRDefault="00F60B84" w:rsidP="00D538E9">
            <w:pPr>
              <w:pStyle w:val="aa"/>
              <w:numPr>
                <w:ilvl w:val="0"/>
                <w:numId w:val="8"/>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0F0C17" w:rsidRDefault="00F60B84" w:rsidP="00D538E9">
            <w:pPr>
              <w:pStyle w:val="aa"/>
              <w:keepLines/>
              <w:widowControl w:val="0"/>
              <w:numPr>
                <w:ilvl w:val="0"/>
                <w:numId w:val="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0F0C17" w:rsidRDefault="00F60B84" w:rsidP="00D538E9">
            <w:pPr>
              <w:pStyle w:val="aa"/>
              <w:keepLines/>
              <w:widowControl w:val="0"/>
              <w:numPr>
                <w:ilvl w:val="0"/>
                <w:numId w:val="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0F0C17" w:rsidRDefault="00F60B84" w:rsidP="00D538E9">
            <w:pPr>
              <w:pStyle w:val="aa"/>
              <w:keepLines/>
              <w:widowControl w:val="0"/>
              <w:numPr>
                <w:ilvl w:val="0"/>
                <w:numId w:val="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0F0C17" w:rsidRDefault="00F60B84" w:rsidP="00D538E9">
            <w:pPr>
              <w:pStyle w:val="aa"/>
              <w:keepLines/>
              <w:widowControl w:val="0"/>
              <w:numPr>
                <w:ilvl w:val="0"/>
                <w:numId w:val="8"/>
              </w:numPr>
              <w:tabs>
                <w:tab w:val="left" w:pos="175"/>
                <w:tab w:val="left" w:pos="317"/>
                <w:tab w:val="left" w:pos="1134"/>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0F0C17" w:rsidRDefault="00F60B84" w:rsidP="00D538E9">
            <w:pPr>
              <w:pStyle w:val="aa"/>
              <w:keepLines/>
              <w:widowControl w:val="0"/>
              <w:numPr>
                <w:ilvl w:val="0"/>
                <w:numId w:val="8"/>
              </w:numPr>
              <w:tabs>
                <w:tab w:val="left" w:pos="175"/>
                <w:tab w:val="left" w:pos="317"/>
                <w:tab w:val="left" w:pos="1134"/>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0F0C17" w:rsidRDefault="00F60B84" w:rsidP="00D538E9">
            <w:pPr>
              <w:pStyle w:val="aa"/>
              <w:keepLines/>
              <w:widowControl w:val="0"/>
              <w:numPr>
                <w:ilvl w:val="0"/>
                <w:numId w:val="8"/>
              </w:numPr>
              <w:tabs>
                <w:tab w:val="left" w:pos="175"/>
                <w:tab w:val="left" w:pos="317"/>
                <w:tab w:val="left" w:pos="1134"/>
                <w:tab w:val="left" w:pos="1202"/>
                <w:tab w:val="left" w:pos="1985"/>
                <w:tab w:val="left" w:pos="7830"/>
              </w:tabs>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0F0C17" w:rsidRDefault="00F60B84" w:rsidP="00D538E9">
            <w:pPr>
              <w:pStyle w:val="aa"/>
              <w:keepLines/>
              <w:widowControl w:val="0"/>
              <w:numPr>
                <w:ilvl w:val="0"/>
                <w:numId w:val="8"/>
              </w:numPr>
              <w:tabs>
                <w:tab w:val="left" w:pos="175"/>
                <w:tab w:val="left" w:pos="317"/>
                <w:tab w:val="left" w:pos="1202"/>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0F0C17" w:rsidRDefault="00F60B84" w:rsidP="00D538E9">
            <w:pPr>
              <w:pStyle w:val="aa"/>
              <w:keepLines/>
              <w:widowControl w:val="0"/>
              <w:numPr>
                <w:ilvl w:val="0"/>
                <w:numId w:val="8"/>
              </w:numPr>
              <w:tabs>
                <w:tab w:val="left" w:pos="175"/>
                <w:tab w:val="left" w:pos="317"/>
                <w:tab w:val="left" w:pos="1202"/>
                <w:tab w:val="left" w:pos="7830"/>
              </w:tabs>
              <w:spacing w:after="0" w:line="240" w:lineRule="auto"/>
              <w:ind w:left="459" w:right="175" w:firstLine="142"/>
              <w:jc w:val="both"/>
              <w:rPr>
                <w:rFonts w:ascii="Times New Roman" w:eastAsia="Times New Roman" w:hAnsi="Times New Roman" w:cs="Times New Roman"/>
                <w:color w:val="000000"/>
                <w:sz w:val="24"/>
                <w:szCs w:val="24"/>
              </w:rPr>
            </w:pPr>
            <w:r w:rsidRPr="000F0C17">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0F0C17" w:rsidRDefault="00F60B84" w:rsidP="00D538E9">
            <w:pPr>
              <w:pStyle w:val="aa"/>
              <w:numPr>
                <w:ilvl w:val="0"/>
                <w:numId w:val="8"/>
              </w:numPr>
              <w:tabs>
                <w:tab w:val="left" w:pos="175"/>
                <w:tab w:val="left" w:pos="317"/>
                <w:tab w:val="left" w:pos="1276"/>
                <w:tab w:val="left" w:pos="7830"/>
              </w:tabs>
              <w:spacing w:after="0" w:line="240" w:lineRule="auto"/>
              <w:ind w:left="459" w:right="175" w:firstLine="142"/>
              <w:jc w:val="both"/>
              <w:rPr>
                <w:rFonts w:ascii="Times New Roman" w:eastAsia="Calibri" w:hAnsi="Times New Roman" w:cs="Times New Roman"/>
                <w:sz w:val="24"/>
                <w:szCs w:val="24"/>
              </w:rPr>
            </w:pPr>
            <w:r w:rsidRPr="000F0C17">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0F0C17" w:rsidRDefault="00F60B84" w:rsidP="00D538E9">
            <w:pPr>
              <w:pStyle w:val="aa"/>
              <w:keepLines/>
              <w:widowControl w:val="0"/>
              <w:numPr>
                <w:ilvl w:val="0"/>
                <w:numId w:val="8"/>
              </w:numPr>
              <w:tabs>
                <w:tab w:val="left" w:pos="175"/>
                <w:tab w:val="left" w:pos="317"/>
                <w:tab w:val="left" w:pos="1134"/>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0F0C17" w:rsidRDefault="00F60B84" w:rsidP="00D538E9">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r w:rsidRPr="000F0C17">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0F0C17">
              <w:rPr>
                <w:rFonts w:ascii="Times New Roman" w:eastAsia="Times New Roman" w:hAnsi="Times New Roman" w:cs="Times New Roman"/>
                <w:sz w:val="24"/>
                <w:szCs w:val="24"/>
              </w:rPr>
              <w:lastRenderedPageBreak/>
              <w:t>декабря 2012 г. № 668;</w:t>
            </w:r>
          </w:p>
          <w:p w:rsidR="00F60B84" w:rsidRPr="000F0C17" w:rsidRDefault="00F60B84" w:rsidP="00D538E9">
            <w:pPr>
              <w:pStyle w:val="aa"/>
              <w:keepLines/>
              <w:widowControl w:val="0"/>
              <w:numPr>
                <w:ilvl w:val="0"/>
                <w:numId w:val="8"/>
              </w:numPr>
              <w:tabs>
                <w:tab w:val="left" w:pos="175"/>
                <w:tab w:val="left" w:pos="317"/>
                <w:tab w:val="left" w:pos="1202"/>
                <w:tab w:val="left" w:pos="1560"/>
                <w:tab w:val="left" w:pos="7830"/>
              </w:tabs>
              <w:autoSpaceDE w:val="0"/>
              <w:autoSpaceDN w:val="0"/>
              <w:adjustRightInd w:val="0"/>
              <w:spacing w:after="0" w:line="240" w:lineRule="auto"/>
              <w:ind w:left="459" w:right="175" w:firstLine="142"/>
              <w:jc w:val="both"/>
              <w:rPr>
                <w:rFonts w:ascii="Times New Roman" w:eastAsia="Times New Roman" w:hAnsi="Times New Roman" w:cs="Times New Roman"/>
                <w:sz w:val="24"/>
                <w:szCs w:val="24"/>
              </w:rPr>
            </w:pPr>
            <w:proofErr w:type="gramStart"/>
            <w:r w:rsidRPr="000F0C17">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0F0C17">
              <w:rPr>
                <w:rFonts w:ascii="Times New Roman" w:eastAsia="Times New Roman" w:hAnsi="Times New Roman" w:cs="Times New Roman"/>
                <w:sz w:val="24"/>
                <w:szCs w:val="24"/>
              </w:rPr>
              <w:t>, а также Международным организациям»</w:t>
            </w:r>
          </w:p>
        </w:tc>
      </w:tr>
      <w:tr w:rsidR="00F60B84" w:rsidRPr="00657B88"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657B88"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657B88"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Иные профессиональные знания</w:t>
            </w:r>
          </w:p>
          <w:p w:rsidR="00F60B84" w:rsidRPr="00657B88"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статистических наблюдений;</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порядок формирования статистической информации;</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основы общей теории статистики;</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основные принципы официального статистического учета;</w:t>
            </w:r>
          </w:p>
          <w:p w:rsidR="00F60B84" w:rsidRPr="00657B88" w:rsidRDefault="00F60B84" w:rsidP="00DC06EC">
            <w:pPr>
              <w:numPr>
                <w:ilvl w:val="0"/>
                <w:numId w:val="2"/>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методология обработки статистической информации;</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методы осуществления статистических расчетов;</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статистические пакеты прикладных программ;</w:t>
            </w:r>
          </w:p>
          <w:p w:rsidR="00F60B84" w:rsidRPr="00657B88" w:rsidRDefault="00F60B84" w:rsidP="00DC06EC">
            <w:pPr>
              <w:numPr>
                <w:ilvl w:val="0"/>
                <w:numId w:val="2"/>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657B88" w:rsidRDefault="00F60B84" w:rsidP="00DC06EC">
            <w:pPr>
              <w:numPr>
                <w:ilvl w:val="0"/>
                <w:numId w:val="2"/>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657B88" w:rsidRDefault="00F60B84" w:rsidP="00DC06EC">
            <w:pPr>
              <w:numPr>
                <w:ilvl w:val="0"/>
                <w:numId w:val="2"/>
              </w:numPr>
              <w:tabs>
                <w:tab w:val="left" w:pos="459"/>
                <w:tab w:val="left" w:pos="1134"/>
              </w:tabs>
              <w:spacing w:after="0" w:line="240" w:lineRule="auto"/>
              <w:ind w:right="175"/>
              <w:contextualSpacing/>
              <w:jc w:val="both"/>
              <w:rPr>
                <w:rFonts w:ascii="Times New Roman" w:hAnsi="Times New Roman" w:cs="Times New Roman"/>
                <w:sz w:val="24"/>
                <w:szCs w:val="24"/>
              </w:rPr>
            </w:pPr>
            <w:r w:rsidRPr="00657B88">
              <w:rPr>
                <w:rFonts w:ascii="Times New Roman" w:hAnsi="Times New Roman" w:cs="Times New Roman"/>
                <w:sz w:val="24"/>
                <w:szCs w:val="24"/>
              </w:rPr>
              <w:t>методики осуществления контроля качества;</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понятия  выборки, объем выборки;</w:t>
            </w:r>
          </w:p>
          <w:p w:rsidR="00F60B84" w:rsidRPr="00657B88" w:rsidRDefault="00F60B84" w:rsidP="00DC06EC">
            <w:pPr>
              <w:numPr>
                <w:ilvl w:val="0"/>
                <w:numId w:val="2"/>
              </w:numPr>
              <w:tabs>
                <w:tab w:val="left" w:pos="459"/>
                <w:tab w:val="left" w:pos="1134"/>
              </w:tabs>
              <w:spacing w:after="0" w:line="240" w:lineRule="auto"/>
              <w:ind w:right="17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виды выборок и порядок их формирования.</w:t>
            </w:r>
          </w:p>
        </w:tc>
      </w:tr>
      <w:tr w:rsidR="00F60B84" w:rsidRPr="00657B88"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525751">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DC06EC">
            <w:pPr>
              <w:widowControl w:val="0"/>
              <w:tabs>
                <w:tab w:val="left" w:pos="1276"/>
              </w:tabs>
              <w:autoSpaceDE w:val="0"/>
              <w:autoSpaceDN w:val="0"/>
              <w:adjustRightInd w:val="0"/>
              <w:spacing w:after="0" w:line="240" w:lineRule="auto"/>
              <w:ind w:right="175"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1) применять статистические пакеты прикладных программ;</w:t>
            </w:r>
          </w:p>
          <w:p w:rsidR="00F60B84" w:rsidRPr="00657B88" w:rsidRDefault="00F60B84" w:rsidP="00DC06EC">
            <w:pPr>
              <w:widowControl w:val="0"/>
              <w:tabs>
                <w:tab w:val="left" w:pos="1276"/>
              </w:tabs>
              <w:autoSpaceDE w:val="0"/>
              <w:autoSpaceDN w:val="0"/>
              <w:adjustRightInd w:val="0"/>
              <w:spacing w:after="0" w:line="240" w:lineRule="auto"/>
              <w:ind w:right="175"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657B88" w:rsidRDefault="00F60B84" w:rsidP="00DC06EC">
            <w:pPr>
              <w:widowControl w:val="0"/>
              <w:tabs>
                <w:tab w:val="left" w:pos="1276"/>
              </w:tabs>
              <w:autoSpaceDE w:val="0"/>
              <w:autoSpaceDN w:val="0"/>
              <w:adjustRightInd w:val="0"/>
              <w:spacing w:after="0" w:line="240" w:lineRule="auto"/>
              <w:ind w:right="175"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657B88" w:rsidRDefault="00F60B84" w:rsidP="00DC06EC">
            <w:pPr>
              <w:tabs>
                <w:tab w:val="left" w:pos="1276"/>
              </w:tabs>
              <w:spacing w:after="0" w:line="240" w:lineRule="auto"/>
              <w:ind w:right="175" w:firstLine="595"/>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657B88"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525751">
            <w:pPr>
              <w:spacing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DC06EC">
            <w:pPr>
              <w:numPr>
                <w:ilvl w:val="0"/>
                <w:numId w:val="3"/>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понятие</w:t>
            </w:r>
            <w:r>
              <w:rPr>
                <w:rFonts w:ascii="Times New Roman" w:hAnsi="Times New Roman" w:cs="Times New Roman"/>
                <w:sz w:val="24"/>
                <w:szCs w:val="24"/>
              </w:rPr>
              <w:t>:</w:t>
            </w:r>
            <w:r w:rsidRPr="00657B88">
              <w:rPr>
                <w:rFonts w:ascii="Times New Roman" w:hAnsi="Times New Roman" w:cs="Times New Roman"/>
                <w:sz w:val="24"/>
                <w:szCs w:val="24"/>
              </w:rPr>
              <w:t xml:space="preserve"> форма федерального статистического наблюдения;</w:t>
            </w:r>
          </w:p>
          <w:p w:rsidR="00F60B84" w:rsidRPr="00657B88" w:rsidRDefault="00F60B84" w:rsidP="00DC06EC">
            <w:pPr>
              <w:numPr>
                <w:ilvl w:val="0"/>
                <w:numId w:val="3"/>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понятие</w:t>
            </w:r>
            <w:r>
              <w:rPr>
                <w:rFonts w:ascii="Times New Roman" w:hAnsi="Times New Roman" w:cs="Times New Roman"/>
                <w:sz w:val="24"/>
                <w:szCs w:val="24"/>
              </w:rPr>
              <w:t>:</w:t>
            </w:r>
            <w:r w:rsidRPr="00657B88">
              <w:rPr>
                <w:rFonts w:ascii="Times New Roman" w:hAnsi="Times New Roman" w:cs="Times New Roman"/>
                <w:sz w:val="24"/>
                <w:szCs w:val="24"/>
              </w:rPr>
              <w:t xml:space="preserve"> экономическое описание задачи по сбору и обработке статистических данных;</w:t>
            </w:r>
          </w:p>
          <w:p w:rsidR="00F60B84" w:rsidRPr="00657B88" w:rsidRDefault="00F60B84" w:rsidP="00DC06EC">
            <w:pPr>
              <w:numPr>
                <w:ilvl w:val="0"/>
                <w:numId w:val="3"/>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657B88" w:rsidRDefault="00F60B84" w:rsidP="00DC06EC">
            <w:pPr>
              <w:numPr>
                <w:ilvl w:val="0"/>
                <w:numId w:val="3"/>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657B88"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525751">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657B88" w:rsidRDefault="00F60B84" w:rsidP="00DC06EC">
            <w:pPr>
              <w:numPr>
                <w:ilvl w:val="0"/>
                <w:numId w:val="4"/>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657B88" w:rsidRDefault="00F60B84" w:rsidP="00DC06EC">
            <w:pPr>
              <w:numPr>
                <w:ilvl w:val="0"/>
                <w:numId w:val="4"/>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 xml:space="preserve">расчет на основе итогов федеральных статистических наблюдений и данных других субъектов официального статистического </w:t>
            </w:r>
            <w:r w:rsidRPr="00657B88">
              <w:rPr>
                <w:rFonts w:ascii="Times New Roman" w:hAnsi="Times New Roman" w:cs="Times New Roman"/>
                <w:sz w:val="24"/>
                <w:szCs w:val="24"/>
              </w:rPr>
              <w:lastRenderedPageBreak/>
              <w:t>учета макроэкономических показателей;</w:t>
            </w:r>
          </w:p>
          <w:p w:rsidR="00F60B84" w:rsidRPr="00657B88" w:rsidRDefault="00F60B84" w:rsidP="00DC06EC">
            <w:pPr>
              <w:numPr>
                <w:ilvl w:val="0"/>
                <w:numId w:val="4"/>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контроль качество и согласованность полученных результатов;</w:t>
            </w:r>
          </w:p>
          <w:p w:rsidR="00F60B84" w:rsidRPr="00657B88" w:rsidRDefault="00F60B84" w:rsidP="00DC06EC">
            <w:pPr>
              <w:numPr>
                <w:ilvl w:val="0"/>
                <w:numId w:val="4"/>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657B88" w:rsidRDefault="00F60B84" w:rsidP="00DC06EC">
            <w:pPr>
              <w:numPr>
                <w:ilvl w:val="0"/>
                <w:numId w:val="4"/>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657B88" w:rsidRDefault="00F60B84" w:rsidP="00DC06EC">
            <w:pPr>
              <w:numPr>
                <w:ilvl w:val="0"/>
                <w:numId w:val="4"/>
              </w:numPr>
              <w:tabs>
                <w:tab w:val="left" w:pos="1134"/>
              </w:tabs>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работа с базами данных;</w:t>
            </w:r>
          </w:p>
          <w:p w:rsidR="00F60B84" w:rsidRPr="00657B88" w:rsidRDefault="00F60B84" w:rsidP="00DC06EC">
            <w:pPr>
              <w:numPr>
                <w:ilvl w:val="0"/>
                <w:numId w:val="4"/>
              </w:numPr>
              <w:tabs>
                <w:tab w:val="left" w:pos="1134"/>
              </w:tabs>
              <w:autoSpaceDE w:val="0"/>
              <w:autoSpaceDN w:val="0"/>
              <w:adjustRightInd w:val="0"/>
              <w:spacing w:after="0" w:line="240" w:lineRule="auto"/>
              <w:ind w:right="175" w:firstLine="595"/>
              <w:contextualSpacing/>
              <w:jc w:val="both"/>
              <w:rPr>
                <w:rFonts w:ascii="Times New Roman" w:hAnsi="Times New Roman" w:cs="Times New Roman"/>
                <w:sz w:val="24"/>
                <w:szCs w:val="24"/>
              </w:rPr>
            </w:pPr>
            <w:r w:rsidRPr="00657B88">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657B88">
              <w:rPr>
                <w:rFonts w:ascii="Times New Roman" w:hAnsi="Times New Roman" w:cs="Times New Roman"/>
                <w:sz w:val="24"/>
                <w:szCs w:val="24"/>
              </w:rPr>
              <w:br w:type="page"/>
            </w:r>
          </w:p>
        </w:tc>
      </w:tr>
      <w:tr w:rsidR="00F60B84" w:rsidRPr="00657B88"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657B88" w:rsidRDefault="00F60B84" w:rsidP="00525751">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lastRenderedPageBreak/>
              <w:t>Ответственность за неисполнение</w:t>
            </w:r>
          </w:p>
          <w:p w:rsidR="00F60B84" w:rsidRPr="00657B88" w:rsidRDefault="00F60B84" w:rsidP="00525751">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657B88" w:rsidRDefault="00F60B84" w:rsidP="00DC06EC">
            <w:pPr>
              <w:widowControl w:val="0"/>
              <w:autoSpaceDE w:val="0"/>
              <w:autoSpaceDN w:val="0"/>
              <w:adjustRightInd w:val="0"/>
              <w:spacing w:after="0" w:line="240" w:lineRule="auto"/>
              <w:ind w:right="175"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657B88">
              <w:rPr>
                <w:rFonts w:ascii="Times New Roman" w:eastAsia="Times New Roman" w:hAnsi="Times New Roman" w:cs="Times New Roman"/>
                <w:sz w:val="24"/>
                <w:szCs w:val="24"/>
              </w:rPr>
              <w:t>установлена</w:t>
            </w:r>
            <w:proofErr w:type="gramEnd"/>
            <w:r w:rsidRPr="00657B8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657B88" w:rsidRDefault="00F60B84" w:rsidP="00DC06EC">
            <w:pPr>
              <w:widowControl w:val="0"/>
              <w:autoSpaceDE w:val="0"/>
              <w:autoSpaceDN w:val="0"/>
              <w:adjustRightInd w:val="0"/>
              <w:spacing w:after="0" w:line="240" w:lineRule="auto"/>
              <w:ind w:right="175"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657B88" w:rsidRDefault="00F60B84" w:rsidP="00DC06EC">
            <w:pPr>
              <w:widowControl w:val="0"/>
              <w:autoSpaceDE w:val="0"/>
              <w:autoSpaceDN w:val="0"/>
              <w:adjustRightInd w:val="0"/>
              <w:spacing w:after="0" w:line="240" w:lineRule="auto"/>
              <w:ind w:right="175" w:firstLine="709"/>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657B88" w:rsidRDefault="00F60B84" w:rsidP="00DC06EC">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657B88"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Default="000F0C17"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F33E25" w:rsidP="00F60B84">
      <w:pPr>
        <w:spacing w:after="0" w:line="240" w:lineRule="auto"/>
        <w:ind w:firstLine="709"/>
        <w:jc w:val="both"/>
        <w:rPr>
          <w:rFonts w:ascii="Times New Roman" w:eastAsia="Times New Roman" w:hAnsi="Times New Roman" w:cs="Times New Roman"/>
          <w:b/>
          <w:sz w:val="24"/>
          <w:szCs w:val="24"/>
        </w:rPr>
      </w:pPr>
    </w:p>
    <w:p w:rsidR="00F33E25" w:rsidRDefault="00A72B85" w:rsidP="00A72B85">
      <w:pPr>
        <w:spacing w:after="0" w:line="240" w:lineRule="auto"/>
        <w:ind w:firstLine="709"/>
        <w:jc w:val="right"/>
        <w:rPr>
          <w:rFonts w:ascii="Times New Roman" w:eastAsia="Times New Roman" w:hAnsi="Times New Roman" w:cs="Times New Roman"/>
          <w:sz w:val="24"/>
          <w:szCs w:val="24"/>
        </w:rPr>
      </w:pPr>
      <w:r w:rsidRPr="00A72B85">
        <w:rPr>
          <w:rFonts w:ascii="Times New Roman" w:eastAsia="Times New Roman" w:hAnsi="Times New Roman" w:cs="Times New Roman"/>
          <w:sz w:val="24"/>
          <w:szCs w:val="24"/>
        </w:rPr>
        <w:t>Приложение №2</w:t>
      </w:r>
    </w:p>
    <w:p w:rsidR="00A72B85" w:rsidRPr="00A72B85" w:rsidRDefault="00A72B85" w:rsidP="00A72B85">
      <w:pPr>
        <w:spacing w:after="0" w:line="240" w:lineRule="auto"/>
        <w:ind w:firstLine="709"/>
        <w:jc w:val="right"/>
        <w:rPr>
          <w:rFonts w:ascii="Times New Roman" w:eastAsia="Times New Roman" w:hAnsi="Times New Roman" w:cs="Times New Roman"/>
          <w:sz w:val="24"/>
          <w:szCs w:val="24"/>
        </w:rPr>
      </w:pPr>
    </w:p>
    <w:p w:rsidR="000F0C17" w:rsidRDefault="000F0C17" w:rsidP="00F60B84">
      <w:pPr>
        <w:spacing w:after="0" w:line="240" w:lineRule="auto"/>
        <w:ind w:firstLine="709"/>
        <w:jc w:val="both"/>
        <w:rPr>
          <w:rFonts w:ascii="Times New Roman" w:eastAsia="Times New Roman" w:hAnsi="Times New Roman" w:cs="Times New Roman"/>
          <w:b/>
          <w:sz w:val="24"/>
          <w:szCs w:val="24"/>
        </w:rPr>
      </w:pPr>
    </w:p>
    <w:p w:rsidR="00F33E25" w:rsidRPr="00657B88" w:rsidRDefault="00F33E25" w:rsidP="00F33E2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Квалификационные требования </w:t>
      </w:r>
    </w:p>
    <w:p w:rsidR="00F33E25" w:rsidRPr="00657B88" w:rsidRDefault="00F33E25" w:rsidP="00F33E2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для замещения вакантной должности гражданской службы </w:t>
      </w:r>
    </w:p>
    <w:p w:rsidR="00F33E25" w:rsidRPr="0004016E" w:rsidRDefault="00F33E25" w:rsidP="00F33E25">
      <w:pPr>
        <w:spacing w:after="0" w:line="240" w:lineRule="auto"/>
        <w:jc w:val="center"/>
        <w:rPr>
          <w:rFonts w:ascii="Times New Roman" w:eastAsia="Times New Roman" w:hAnsi="Times New Roman" w:cs="Times New Roman"/>
          <w:b/>
          <w:sz w:val="24"/>
          <w:szCs w:val="24"/>
          <w:u w:val="single"/>
        </w:rPr>
      </w:pPr>
    </w:p>
    <w:p w:rsidR="00F33E25" w:rsidRPr="00DB7908" w:rsidRDefault="00F33E25" w:rsidP="00F33E25">
      <w:pPr>
        <w:spacing w:after="0" w:line="0" w:lineRule="atLeast"/>
        <w:ind w:left="-567" w:firstLine="567"/>
        <w:jc w:val="center"/>
        <w:rPr>
          <w:rFonts w:ascii="Times New Roman" w:hAnsi="Times New Roman" w:cs="Times New Roman"/>
          <w:sz w:val="24"/>
          <w:szCs w:val="24"/>
          <w:u w:val="single"/>
        </w:rPr>
      </w:pPr>
      <w:r w:rsidRPr="00DB7908">
        <w:rPr>
          <w:rFonts w:ascii="Times New Roman" w:hAnsi="Times New Roman" w:cs="Times New Roman"/>
          <w:sz w:val="24"/>
          <w:szCs w:val="24"/>
          <w:u w:val="single"/>
        </w:rPr>
        <w:t>-    главного специалиста-эксперта административного отдела</w:t>
      </w:r>
    </w:p>
    <w:p w:rsidR="00F33E25" w:rsidRPr="008E40B6" w:rsidRDefault="00F33E25" w:rsidP="00F33E25">
      <w:pPr>
        <w:spacing w:after="0" w:line="240" w:lineRule="auto"/>
        <w:ind w:left="-993"/>
        <w:jc w:val="center"/>
        <w:rPr>
          <w:rFonts w:ascii="Times New Roman" w:eastAsia="Times New Roman" w:hAnsi="Times New Roman" w:cs="Times New Roman"/>
          <w:b/>
          <w:sz w:val="24"/>
          <w:szCs w:val="24"/>
        </w:rPr>
      </w:pPr>
    </w:p>
    <w:p w:rsidR="00F33E25" w:rsidRPr="008E40B6" w:rsidRDefault="00F33E25" w:rsidP="00F33E25">
      <w:pPr>
        <w:spacing w:after="0" w:line="240" w:lineRule="auto"/>
        <w:ind w:firstLine="709"/>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33E25" w:rsidRPr="008E40B6" w:rsidRDefault="00F33E25" w:rsidP="00F33E25">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4C00DE" w:rsidRDefault="00F33E25" w:rsidP="00355709">
            <w:pPr>
              <w:spacing w:after="0" w:line="240" w:lineRule="auto"/>
              <w:jc w:val="center"/>
              <w:rPr>
                <w:rFonts w:ascii="Times New Roman" w:eastAsia="Times New Roman" w:hAnsi="Times New Roman" w:cs="Times New Roman"/>
                <w:b/>
                <w:sz w:val="24"/>
                <w:szCs w:val="24"/>
              </w:rPr>
            </w:pPr>
            <w:r w:rsidRPr="004C00DE">
              <w:rPr>
                <w:rFonts w:ascii="Times New Roman" w:eastAsia="Times New Roman" w:hAnsi="Times New Roman" w:cs="Times New Roman"/>
                <w:b/>
                <w:sz w:val="24"/>
                <w:szCs w:val="24"/>
              </w:rPr>
              <w:t>Базовые квалификационные требования</w:t>
            </w:r>
          </w:p>
          <w:p w:rsidR="00F33E25" w:rsidRPr="004C00DE" w:rsidRDefault="00F33E25" w:rsidP="00355709">
            <w:pPr>
              <w:spacing w:after="0" w:line="240" w:lineRule="auto"/>
              <w:jc w:val="center"/>
              <w:rPr>
                <w:rFonts w:ascii="Times New Roman" w:eastAsia="Times New Roman" w:hAnsi="Times New Roman" w:cs="Times New Roman"/>
                <w:b/>
                <w:sz w:val="24"/>
                <w:szCs w:val="24"/>
              </w:rPr>
            </w:pPr>
          </w:p>
          <w:p w:rsidR="00F33E25" w:rsidRPr="004C00DE" w:rsidRDefault="00F33E25" w:rsidP="00355709">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F33E25" w:rsidRPr="009F6603"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b/>
                <w:sz w:val="24"/>
                <w:szCs w:val="24"/>
              </w:rPr>
            </w:pPr>
            <w:r w:rsidRPr="009F6603">
              <w:rPr>
                <w:rFonts w:ascii="Times New Roman" w:eastAsia="Times New Roman" w:hAnsi="Times New Roman" w:cs="Times New Roman"/>
                <w:b/>
                <w:sz w:val="24"/>
                <w:szCs w:val="24"/>
              </w:rPr>
              <w:t>Базовые знания:</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2) знание основ:</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а) Конституции Российской Федерации;</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Общие умения:</w:t>
            </w:r>
          </w:p>
          <w:p w:rsidR="00F33E25" w:rsidRPr="004C00DE" w:rsidRDefault="00F33E25" w:rsidP="00DC06EC">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умение мыслить системно (стратегически);</w:t>
            </w:r>
          </w:p>
          <w:p w:rsidR="00F33E25" w:rsidRPr="004C00DE" w:rsidRDefault="00F33E25" w:rsidP="00DC06EC">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F33E25" w:rsidRPr="004C00DE" w:rsidRDefault="00F33E25" w:rsidP="00DC06EC">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коммуникативные умения;</w:t>
            </w:r>
          </w:p>
          <w:p w:rsidR="00F33E25" w:rsidRPr="004C00DE" w:rsidRDefault="00F33E25" w:rsidP="00DC06EC">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умение управлять изменениями.</w:t>
            </w:r>
          </w:p>
          <w:p w:rsidR="00F33E25" w:rsidRPr="004C00DE" w:rsidRDefault="00F33E25" w:rsidP="00DC06EC">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Управленческие умения:</w:t>
            </w:r>
          </w:p>
          <w:p w:rsidR="00F33E25" w:rsidRPr="004C00DE" w:rsidRDefault="00F33E25" w:rsidP="00DC06EC">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33E25" w:rsidRPr="004C00DE" w:rsidRDefault="00F33E25" w:rsidP="00DC06EC">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4C00DE">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4C00DE" w:rsidRDefault="00F33E25" w:rsidP="00355709">
            <w:pPr>
              <w:spacing w:after="0" w:line="240" w:lineRule="auto"/>
              <w:jc w:val="center"/>
              <w:rPr>
                <w:rFonts w:ascii="Times New Roman" w:eastAsia="Times New Roman" w:hAnsi="Times New Roman" w:cs="Times New Roman"/>
                <w:b/>
                <w:sz w:val="24"/>
                <w:szCs w:val="24"/>
              </w:rPr>
            </w:pPr>
            <w:r w:rsidRPr="004C00DE">
              <w:rPr>
                <w:rFonts w:ascii="Times New Roman" w:eastAsia="Times New Roman" w:hAnsi="Times New Roman" w:cs="Times New Roman"/>
                <w:b/>
                <w:sz w:val="24"/>
                <w:szCs w:val="24"/>
              </w:rPr>
              <w:t>Профессионально-функциональные квалификационные требования</w:t>
            </w:r>
          </w:p>
          <w:p w:rsidR="00F33E25" w:rsidRPr="004C00DE" w:rsidRDefault="00F33E25" w:rsidP="00355709">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F33E25" w:rsidRPr="004C00DE" w:rsidRDefault="00F33E25" w:rsidP="00DC06EC">
            <w:pPr>
              <w:ind w:left="317" w:right="175" w:firstLine="459"/>
              <w:jc w:val="both"/>
              <w:rPr>
                <w:rFonts w:ascii="Times New Roman" w:hAnsi="Times New Roman" w:cs="Times New Roman"/>
                <w:sz w:val="24"/>
                <w:szCs w:val="24"/>
              </w:rPr>
            </w:pPr>
            <w:r w:rsidRPr="004C00DE">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4C00DE" w:rsidRPr="004C00DE">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sidR="004C00DE" w:rsidRPr="004C00DE">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4C00DE" w:rsidRPr="004C00DE">
              <w:rPr>
                <w:rFonts w:ascii="Times New Roman" w:hAnsi="Times New Roman" w:cs="Times New Roman"/>
                <w:sz w:val="24"/>
                <w:szCs w:val="24"/>
              </w:rPr>
              <w:t>.</w:t>
            </w:r>
          </w:p>
        </w:tc>
      </w:tr>
      <w:tr w:rsidR="00F33E25" w:rsidRPr="008E40B6" w:rsidTr="004C00DE">
        <w:trPr>
          <w:trHeight w:val="567"/>
        </w:trPr>
        <w:tc>
          <w:tcPr>
            <w:tcW w:w="2411" w:type="dxa"/>
            <w:tcBorders>
              <w:top w:val="single" w:sz="4" w:space="0" w:color="auto"/>
              <w:left w:val="single" w:sz="4" w:space="0" w:color="auto"/>
              <w:bottom w:val="single" w:sz="4" w:space="0" w:color="auto"/>
              <w:right w:val="single" w:sz="4" w:space="0" w:color="auto"/>
            </w:tcBorders>
          </w:tcPr>
          <w:p w:rsidR="00F33E25" w:rsidRPr="0058564C" w:rsidRDefault="00F33E25" w:rsidP="00355709">
            <w:pPr>
              <w:spacing w:after="0" w:line="240" w:lineRule="auto"/>
              <w:jc w:val="center"/>
              <w:rPr>
                <w:rFonts w:ascii="Times New Roman" w:eastAsia="Times New Roman" w:hAnsi="Times New Roman" w:cs="Times New Roman"/>
                <w:b/>
                <w:sz w:val="24"/>
                <w:szCs w:val="24"/>
              </w:rPr>
            </w:pPr>
            <w:r w:rsidRPr="0058564C">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58564C" w:rsidRPr="0058564C" w:rsidRDefault="00F33E25" w:rsidP="0058564C">
            <w:pPr>
              <w:ind w:right="317" w:firstLine="709"/>
              <w:jc w:val="both"/>
              <w:rPr>
                <w:rFonts w:ascii="Times New Roman" w:eastAsia="Times New Roman" w:hAnsi="Times New Roman" w:cs="Times New Roman"/>
                <w:sz w:val="24"/>
                <w:szCs w:val="24"/>
                <w:u w:val="single"/>
              </w:rPr>
            </w:pPr>
            <w:r w:rsidRPr="0058564C">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58564C" w:rsidRPr="0058564C" w:rsidRDefault="004C00DE" w:rsidP="009F6603">
            <w:pPr>
              <w:spacing w:after="0" w:line="240" w:lineRule="auto"/>
              <w:ind w:left="459" w:right="34" w:firstLine="250"/>
              <w:jc w:val="both"/>
              <w:rPr>
                <w:rFonts w:ascii="Times New Roman" w:eastAsia="Times New Roman" w:hAnsi="Times New Roman" w:cs="Times New Roman"/>
                <w:sz w:val="24"/>
                <w:szCs w:val="24"/>
              </w:rPr>
            </w:pPr>
            <w:r w:rsidRPr="004C00DE">
              <w:rPr>
                <w:rFonts w:ascii="Times New Roman" w:eastAsia="Calibri" w:hAnsi="Times New Roman" w:cs="Times New Roman"/>
                <w:color w:val="000000"/>
                <w:sz w:val="24"/>
                <w:szCs w:val="24"/>
              </w:rPr>
              <w:t>1) Гражданский кодекс Российской Федерации</w:t>
            </w:r>
            <w:r w:rsidRPr="0058564C">
              <w:rPr>
                <w:rFonts w:ascii="Times New Roman" w:eastAsia="Times New Roman" w:hAnsi="Times New Roman" w:cs="Times New Roman"/>
                <w:sz w:val="24"/>
                <w:szCs w:val="24"/>
              </w:rPr>
              <w:t>;</w:t>
            </w:r>
          </w:p>
          <w:p w:rsidR="004C00DE" w:rsidRPr="004C00DE" w:rsidRDefault="004C00DE" w:rsidP="009F6603">
            <w:pPr>
              <w:spacing w:after="0" w:line="240" w:lineRule="auto"/>
              <w:ind w:left="459" w:right="34" w:firstLine="250"/>
              <w:jc w:val="both"/>
              <w:rPr>
                <w:rFonts w:ascii="Times New Roman" w:eastAsia="Times New Roman" w:hAnsi="Times New Roman" w:cs="Times New Roman"/>
                <w:sz w:val="24"/>
                <w:szCs w:val="24"/>
              </w:rPr>
            </w:pPr>
            <w:r w:rsidRPr="0058564C">
              <w:rPr>
                <w:rFonts w:ascii="Times New Roman" w:eastAsia="Times New Roman" w:hAnsi="Times New Roman" w:cs="Times New Roman"/>
                <w:sz w:val="24"/>
                <w:szCs w:val="24"/>
              </w:rPr>
              <w:t>2)</w:t>
            </w:r>
            <w:r w:rsidR="0058564C">
              <w:rPr>
                <w:rFonts w:ascii="Times New Roman" w:eastAsia="Times New Roman" w:hAnsi="Times New Roman" w:cs="Times New Roman"/>
                <w:sz w:val="24"/>
                <w:szCs w:val="24"/>
              </w:rPr>
              <w:t xml:space="preserve"> </w:t>
            </w:r>
            <w:r w:rsidRPr="004C00DE">
              <w:rPr>
                <w:rFonts w:ascii="Times New Roman" w:eastAsia="Calibri" w:hAnsi="Times New Roman" w:cs="Times New Roman"/>
                <w:color w:val="000000"/>
                <w:sz w:val="24"/>
                <w:szCs w:val="24"/>
              </w:rPr>
              <w:t>Кодекс Российской Федерации об административных правонарушениях от 30 декабря 2001 г. № 195-ФЗ;</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bookmarkStart w:id="1" w:name="dst100002"/>
            <w:bookmarkEnd w:id="1"/>
            <w:r w:rsidRPr="004C00DE">
              <w:rPr>
                <w:rFonts w:ascii="Times New Roman" w:eastAsia="Calibri" w:hAnsi="Times New Roman" w:cs="Times New Roman"/>
                <w:color w:val="000000"/>
                <w:sz w:val="24"/>
                <w:szCs w:val="24"/>
              </w:rPr>
              <w:lastRenderedPageBreak/>
              <w:t>3)</w:t>
            </w:r>
            <w:r w:rsidR="0058564C">
              <w:rPr>
                <w:rFonts w:ascii="Times New Roman" w:eastAsia="Calibri" w:hAnsi="Times New Roman" w:cs="Times New Roman"/>
                <w:color w:val="000000"/>
                <w:sz w:val="24"/>
                <w:szCs w:val="24"/>
              </w:rPr>
              <w:t xml:space="preserve"> </w:t>
            </w:r>
            <w:r w:rsidRPr="004C00DE">
              <w:rPr>
                <w:rFonts w:ascii="Times New Roman" w:eastAsia="Calibri" w:hAnsi="Times New Roman" w:cs="Times New Roman"/>
                <w:color w:val="000000"/>
                <w:sz w:val="24"/>
                <w:szCs w:val="24"/>
              </w:rPr>
              <w:t>Уголовный кодекс Российской Федерации от 13 июня 1996 г</w:t>
            </w:r>
            <w:r w:rsidRPr="004C00DE">
              <w:rPr>
                <w:rFonts w:ascii="Times New Roman" w:eastAsia="Calibri" w:hAnsi="Times New Roman" w:cs="Times New Roman"/>
                <w:color w:val="000000"/>
                <w:sz w:val="24"/>
                <w:szCs w:val="24"/>
                <w:u w:val="single"/>
              </w:rPr>
              <w:t>.</w:t>
            </w:r>
            <w:r w:rsidRPr="004C00DE">
              <w:rPr>
                <w:rFonts w:ascii="Times New Roman" w:eastAsia="Calibri" w:hAnsi="Times New Roman" w:cs="Times New Roman"/>
                <w:color w:val="000000"/>
                <w:sz w:val="24"/>
                <w:szCs w:val="24"/>
              </w:rPr>
              <w:t xml:space="preserve"> № 63-ФЗ;</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4) Арбитражный процессуальный кодекс Российской Федерации от 24 июля 2002 г. № 95-ФЗ;</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5) Гражданский процессуальный кодекс Российской Федерации от 14 ноября 2002 г. № 138-ФЗ;</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4C00DE" w:rsidRPr="004C00DE" w:rsidRDefault="004C00DE" w:rsidP="009F6603">
            <w:pPr>
              <w:widowControl w:val="0"/>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sidRPr="004C00DE">
              <w:rPr>
                <w:rFonts w:ascii="Times New Roman" w:eastAsia="Calibri" w:hAnsi="Times New Roman" w:cs="Times New Roman"/>
                <w:color w:val="000000"/>
                <w:sz w:val="24"/>
                <w:szCs w:val="24"/>
              </w:rPr>
              <w:br/>
              <w:t>от 08 марта 2015 г. № 21-ФЗ;</w:t>
            </w:r>
          </w:p>
          <w:p w:rsidR="004C00DE" w:rsidRPr="004C00DE" w:rsidRDefault="004C00DE" w:rsidP="009F6603">
            <w:pPr>
              <w:widowControl w:val="0"/>
              <w:spacing w:after="0" w:line="240" w:lineRule="auto"/>
              <w:ind w:left="459" w:right="34" w:firstLine="250"/>
              <w:jc w:val="both"/>
              <w:outlineLvl w:val="0"/>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8) Федеральный закон от 2 мая 2006 г. N 59-ФЗ "О порядке рассмотрения обращений граждан Российской Федерации";</w:t>
            </w:r>
          </w:p>
          <w:p w:rsidR="004C00DE" w:rsidRPr="004C00DE" w:rsidRDefault="004C00DE" w:rsidP="009F6603">
            <w:pPr>
              <w:widowControl w:val="0"/>
              <w:spacing w:after="0" w:line="240" w:lineRule="auto"/>
              <w:ind w:left="459" w:right="34" w:firstLine="250"/>
              <w:jc w:val="both"/>
              <w:outlineLvl w:val="0"/>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9) Закон РФ от 21.07.1993 N 5485-1 (ред. от 08.03.2015) "О государственной тайне";</w:t>
            </w:r>
          </w:p>
          <w:p w:rsidR="004C00DE" w:rsidRPr="004C00DE" w:rsidRDefault="004C00DE" w:rsidP="009F6603">
            <w:pPr>
              <w:spacing w:after="0" w:line="240" w:lineRule="auto"/>
              <w:ind w:left="459" w:right="34" w:firstLine="250"/>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10)  Федеральный закон от 28 декабря 2010 г. № 390-ФЗ «О безопасности»;</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11) Указ Президента Российской Федерации от 5 апреля 1994 г. №662 «О порядке опубликования и вступления в силу Федеральных законов»;</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13) Указ Президента Российской Федерации от 23 мая 1996г.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4C00DE" w:rsidRPr="004C00DE" w:rsidRDefault="004C00DE" w:rsidP="009F6603">
            <w:pPr>
              <w:autoSpaceDE w:val="0"/>
              <w:autoSpaceDN w:val="0"/>
              <w:adjustRightInd w:val="0"/>
              <w:spacing w:after="0" w:line="240" w:lineRule="auto"/>
              <w:ind w:left="459" w:right="34" w:firstLine="250"/>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14) Указ Президента Российской Федерации от 09 марта 2004г. №314 «О системе и структуре федеральных органов исполнительной власти»;</w:t>
            </w:r>
          </w:p>
          <w:p w:rsidR="004C00DE" w:rsidRPr="004C00DE" w:rsidRDefault="004C00DE" w:rsidP="009F6603">
            <w:pPr>
              <w:autoSpaceDE w:val="0"/>
              <w:autoSpaceDN w:val="0"/>
              <w:adjustRightInd w:val="0"/>
              <w:spacing w:after="0" w:line="240" w:lineRule="auto"/>
              <w:ind w:left="459" w:right="34" w:firstLine="283"/>
              <w:jc w:val="both"/>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 xml:space="preserve">15) </w:t>
            </w:r>
            <w:r w:rsidR="0058564C">
              <w:rPr>
                <w:rFonts w:ascii="Times New Roman" w:eastAsia="Calibri" w:hAnsi="Times New Roman" w:cs="Times New Roman"/>
                <w:color w:val="000000"/>
                <w:sz w:val="24"/>
                <w:szCs w:val="24"/>
              </w:rPr>
              <w:t xml:space="preserve"> </w:t>
            </w:r>
            <w:r w:rsidRPr="004C00DE">
              <w:rPr>
                <w:rFonts w:ascii="Times New Roman" w:eastAsia="Calibri" w:hAnsi="Times New Roman" w:cs="Times New Roman"/>
                <w:color w:val="000000"/>
                <w:sz w:val="24"/>
                <w:szCs w:val="24"/>
              </w:rPr>
              <w:t>Указ Президента Российской Федерации от 21 мая 2012г. №636 «О структуре федеральных органов исполнительной власти»;</w:t>
            </w:r>
          </w:p>
          <w:p w:rsidR="004C00DE" w:rsidRPr="004C00DE" w:rsidRDefault="004C00DE" w:rsidP="009F6603">
            <w:pPr>
              <w:autoSpaceDE w:val="0"/>
              <w:autoSpaceDN w:val="0"/>
              <w:adjustRightInd w:val="0"/>
              <w:spacing w:after="0" w:line="240" w:lineRule="auto"/>
              <w:ind w:left="459" w:right="34" w:firstLine="283"/>
              <w:rPr>
                <w:rFonts w:ascii="Times New Roman" w:eastAsia="Calibri" w:hAnsi="Times New Roman" w:cs="Times New Roman"/>
                <w:color w:val="000000"/>
                <w:sz w:val="24"/>
                <w:szCs w:val="24"/>
              </w:rPr>
            </w:pPr>
            <w:r w:rsidRPr="004C00DE">
              <w:rPr>
                <w:rFonts w:ascii="Times New Roman" w:eastAsia="Calibri" w:hAnsi="Times New Roman" w:cs="Times New Roman"/>
                <w:color w:val="000000"/>
                <w:sz w:val="24"/>
                <w:szCs w:val="24"/>
              </w:rPr>
              <w:t xml:space="preserve">16) </w:t>
            </w:r>
            <w:r w:rsidR="0058564C">
              <w:rPr>
                <w:rFonts w:ascii="Times New Roman" w:eastAsia="Calibri" w:hAnsi="Times New Roman" w:cs="Times New Roman"/>
                <w:color w:val="000000"/>
                <w:sz w:val="24"/>
                <w:szCs w:val="24"/>
              </w:rPr>
              <w:t xml:space="preserve"> </w:t>
            </w:r>
            <w:r w:rsidRPr="004C00DE">
              <w:rPr>
                <w:rFonts w:ascii="Times New Roman" w:eastAsia="Calibri" w:hAnsi="Times New Roman" w:cs="Times New Roman"/>
                <w:color w:val="000000"/>
                <w:sz w:val="24"/>
                <w:szCs w:val="24"/>
              </w:rPr>
              <w:t>Указ Президента Российской Федерации от 31 декабря 2015 г. № 683 «О Стратегии национальной безопасности Российской Федерации»;</w:t>
            </w:r>
          </w:p>
          <w:p w:rsidR="004C00DE" w:rsidRPr="0058564C" w:rsidRDefault="0058564C" w:rsidP="009F6603">
            <w:pPr>
              <w:pStyle w:val="aa"/>
              <w:tabs>
                <w:tab w:val="left" w:pos="0"/>
                <w:tab w:val="left" w:pos="459"/>
              </w:tabs>
              <w:spacing w:after="0" w:line="240" w:lineRule="auto"/>
              <w:ind w:left="459" w:right="34" w:firstLine="283"/>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 xml:space="preserve">17) </w:t>
            </w:r>
            <w:r w:rsidR="004C00DE" w:rsidRPr="0058564C">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4C00DE" w:rsidRPr="0058564C" w:rsidRDefault="004C00DE" w:rsidP="00D538E9">
            <w:pPr>
              <w:pStyle w:val="aa"/>
              <w:numPr>
                <w:ilvl w:val="0"/>
                <w:numId w:val="11"/>
              </w:numPr>
              <w:tabs>
                <w:tab w:val="left" w:pos="0"/>
                <w:tab w:val="left" w:pos="459"/>
              </w:tabs>
              <w:spacing w:after="0" w:line="240" w:lineRule="auto"/>
              <w:ind w:left="459" w:right="34" w:firstLine="283"/>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4C00DE" w:rsidRPr="0058564C" w:rsidRDefault="004C00DE" w:rsidP="00D538E9">
            <w:pPr>
              <w:pStyle w:val="aa"/>
              <w:numPr>
                <w:ilvl w:val="0"/>
                <w:numId w:val="11"/>
              </w:numPr>
              <w:tabs>
                <w:tab w:val="left" w:pos="459"/>
                <w:tab w:val="left" w:pos="993"/>
              </w:tabs>
              <w:spacing w:after="0" w:line="240" w:lineRule="auto"/>
              <w:ind w:left="459" w:right="34" w:firstLine="283"/>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33E25" w:rsidRPr="0058564C" w:rsidRDefault="004C00DE" w:rsidP="00D538E9">
            <w:pPr>
              <w:pStyle w:val="aa"/>
              <w:numPr>
                <w:ilvl w:val="0"/>
                <w:numId w:val="11"/>
              </w:numPr>
              <w:shd w:val="clear" w:color="auto" w:fill="FFFFFF"/>
              <w:tabs>
                <w:tab w:val="left" w:pos="459"/>
                <w:tab w:val="left" w:pos="742"/>
              </w:tabs>
              <w:spacing w:after="0" w:line="240" w:lineRule="auto"/>
              <w:ind w:left="459" w:right="34" w:firstLine="283"/>
              <w:rPr>
                <w:rFonts w:ascii="Times New Roman" w:eastAsia="Times New Roman" w:hAnsi="Times New Roman" w:cs="Times New Roman"/>
                <w:sz w:val="24"/>
                <w:szCs w:val="24"/>
                <w:u w:val="single"/>
              </w:rPr>
            </w:pPr>
            <w:r w:rsidRPr="0058564C">
              <w:rPr>
                <w:rFonts w:ascii="Times New Roman" w:eastAsia="Times New Roman" w:hAnsi="Times New Roman" w:cs="Times New Roman"/>
                <w:sz w:val="24"/>
                <w:szCs w:val="24"/>
              </w:rPr>
              <w:t>Распоряжение Правительства Российской Федерации от 6 мая 2008 г. №671-р «Об утверждении Федерального плана статистических работ».</w:t>
            </w:r>
          </w:p>
        </w:tc>
      </w:tr>
      <w:tr w:rsidR="00F33E25" w:rsidRPr="008E40B6" w:rsidTr="00DB7908">
        <w:trPr>
          <w:trHeight w:val="1480"/>
        </w:trPr>
        <w:tc>
          <w:tcPr>
            <w:tcW w:w="2411" w:type="dxa"/>
            <w:tcBorders>
              <w:top w:val="single" w:sz="4" w:space="0" w:color="auto"/>
              <w:left w:val="single" w:sz="4" w:space="0" w:color="auto"/>
              <w:bottom w:val="single" w:sz="4" w:space="0" w:color="auto"/>
              <w:right w:val="single" w:sz="4" w:space="0" w:color="auto"/>
            </w:tcBorders>
          </w:tcPr>
          <w:p w:rsidR="00F33E25" w:rsidRPr="008E40B6" w:rsidRDefault="00F33E25" w:rsidP="00355709">
            <w:pPr>
              <w:spacing w:after="0" w:line="240" w:lineRule="auto"/>
              <w:jc w:val="center"/>
              <w:rPr>
                <w:rFonts w:ascii="Times New Roman" w:eastAsia="Times New Roman" w:hAnsi="Times New Roman" w:cs="Times New Roman"/>
                <w:b/>
                <w:sz w:val="24"/>
                <w:szCs w:val="24"/>
              </w:rPr>
            </w:pPr>
          </w:p>
          <w:p w:rsidR="00F33E25" w:rsidRPr="0058564C" w:rsidRDefault="00F33E25" w:rsidP="00DB7908">
            <w:pPr>
              <w:spacing w:after="0" w:line="240" w:lineRule="auto"/>
              <w:jc w:val="center"/>
              <w:rPr>
                <w:rFonts w:ascii="Times New Roman" w:eastAsia="Times New Roman" w:hAnsi="Times New Roman" w:cs="Times New Roman"/>
                <w:b/>
                <w:sz w:val="24"/>
                <w:szCs w:val="24"/>
              </w:rPr>
            </w:pPr>
            <w:r w:rsidRPr="0058564C">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58564C" w:rsidRPr="0058564C" w:rsidRDefault="0058564C" w:rsidP="00DC06EC">
            <w:pPr>
              <w:spacing w:after="0" w:line="240" w:lineRule="atLeast"/>
              <w:ind w:left="459" w:right="175"/>
              <w:rPr>
                <w:rFonts w:ascii="Times New Roman" w:hAnsi="Times New Roman" w:cs="Times New Roman"/>
                <w:sz w:val="24"/>
                <w:szCs w:val="24"/>
              </w:rPr>
            </w:pPr>
            <w:r w:rsidRPr="0058564C">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58564C">
              <w:rPr>
                <w:rFonts w:ascii="Times New Roman" w:hAnsi="Times New Roman" w:cs="Times New Roman"/>
                <w:sz w:val="24"/>
                <w:szCs w:val="24"/>
              </w:rPr>
              <w:t>знание основ государственного устройства и управления;</w:t>
            </w:r>
          </w:p>
          <w:p w:rsidR="0058564C" w:rsidRPr="0058564C" w:rsidRDefault="0058564C" w:rsidP="00DC06EC">
            <w:pPr>
              <w:spacing w:after="0" w:line="240" w:lineRule="atLeast"/>
              <w:ind w:left="459" w:right="175"/>
              <w:rPr>
                <w:rFonts w:ascii="Times New Roman" w:hAnsi="Times New Roman" w:cs="Times New Roman"/>
                <w:sz w:val="24"/>
                <w:szCs w:val="24"/>
              </w:rPr>
            </w:pPr>
            <w:r w:rsidRPr="0058564C">
              <w:rPr>
                <w:rFonts w:ascii="Times New Roman" w:hAnsi="Times New Roman" w:cs="Times New Roman"/>
                <w:sz w:val="24"/>
                <w:szCs w:val="24"/>
              </w:rPr>
              <w:t>2)</w:t>
            </w:r>
            <w:r>
              <w:rPr>
                <w:rFonts w:ascii="Times New Roman" w:hAnsi="Times New Roman" w:cs="Times New Roman"/>
                <w:sz w:val="24"/>
                <w:szCs w:val="24"/>
              </w:rPr>
              <w:t xml:space="preserve">   </w:t>
            </w:r>
            <w:r w:rsidRPr="0058564C">
              <w:rPr>
                <w:rFonts w:ascii="Times New Roman" w:hAnsi="Times New Roman" w:cs="Times New Roman"/>
                <w:sz w:val="24"/>
                <w:szCs w:val="24"/>
              </w:rPr>
              <w:t xml:space="preserve"> знание правил юридической техники;</w:t>
            </w:r>
          </w:p>
          <w:p w:rsidR="00F33E25" w:rsidRPr="00DB7908" w:rsidRDefault="0058564C" w:rsidP="00DC06EC">
            <w:pPr>
              <w:spacing w:after="0" w:line="240" w:lineRule="atLeast"/>
              <w:ind w:left="459" w:right="175"/>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 xml:space="preserve">3) знание основных </w:t>
            </w:r>
            <w:proofErr w:type="gramStart"/>
            <w:r w:rsidRPr="0058564C">
              <w:rPr>
                <w:rFonts w:ascii="Times New Roman" w:eastAsia="Calibri" w:hAnsi="Times New Roman" w:cs="Times New Roman"/>
                <w:sz w:val="24"/>
                <w:szCs w:val="24"/>
              </w:rPr>
              <w:t>принципов обеспечения единства правового пр</w:t>
            </w:r>
            <w:r w:rsidR="00DB7908">
              <w:rPr>
                <w:rFonts w:ascii="Times New Roman" w:eastAsia="Calibri" w:hAnsi="Times New Roman" w:cs="Times New Roman"/>
                <w:sz w:val="24"/>
                <w:szCs w:val="24"/>
              </w:rPr>
              <w:t>остранства Российской Федерации</w:t>
            </w:r>
            <w:proofErr w:type="gramEnd"/>
            <w:r w:rsidR="00DB7908">
              <w:rPr>
                <w:rFonts w:ascii="Times New Roman" w:eastAsia="Calibri" w:hAnsi="Times New Roman" w:cs="Times New Roman"/>
                <w:sz w:val="24"/>
                <w:szCs w:val="24"/>
              </w:rPr>
              <w:t>.</w:t>
            </w:r>
          </w:p>
        </w:tc>
      </w:tr>
      <w:tr w:rsidR="00F33E25" w:rsidRPr="00E51A6C" w:rsidTr="00355709">
        <w:trPr>
          <w:trHeight w:val="487"/>
        </w:trPr>
        <w:tc>
          <w:tcPr>
            <w:tcW w:w="2411" w:type="dxa"/>
            <w:tcBorders>
              <w:top w:val="single" w:sz="4" w:space="0" w:color="auto"/>
              <w:left w:val="single" w:sz="4" w:space="0" w:color="auto"/>
              <w:bottom w:val="single" w:sz="4" w:space="0" w:color="auto"/>
              <w:right w:val="single" w:sz="4" w:space="0" w:color="auto"/>
            </w:tcBorders>
          </w:tcPr>
          <w:p w:rsidR="00F33E25" w:rsidRPr="0058564C" w:rsidRDefault="00F33E25" w:rsidP="00355709">
            <w:pPr>
              <w:spacing w:after="0" w:line="240" w:lineRule="auto"/>
              <w:jc w:val="center"/>
              <w:rPr>
                <w:rFonts w:ascii="Times New Roman" w:eastAsia="Times New Roman" w:hAnsi="Times New Roman" w:cs="Times New Roman"/>
                <w:b/>
                <w:sz w:val="24"/>
                <w:szCs w:val="24"/>
              </w:rPr>
            </w:pPr>
            <w:r w:rsidRPr="0058564C">
              <w:rPr>
                <w:rFonts w:ascii="Times New Roman" w:eastAsia="Times New Roman" w:hAnsi="Times New Roman" w:cs="Times New Roman"/>
                <w:b/>
                <w:sz w:val="24"/>
                <w:szCs w:val="24"/>
              </w:rPr>
              <w:lastRenderedPageBreak/>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58564C" w:rsidRPr="0058564C" w:rsidRDefault="0058564C" w:rsidP="00DC06EC">
            <w:pPr>
              <w:tabs>
                <w:tab w:val="left" w:pos="9033"/>
              </w:tabs>
              <w:spacing w:after="0" w:line="240" w:lineRule="auto"/>
              <w:ind w:left="317" w:right="317"/>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 xml:space="preserve">1) </w:t>
            </w:r>
            <w:r w:rsidR="00771D32">
              <w:rPr>
                <w:rFonts w:ascii="Times New Roman" w:eastAsia="Calibri" w:hAnsi="Times New Roman" w:cs="Times New Roman"/>
                <w:sz w:val="24"/>
                <w:szCs w:val="24"/>
              </w:rPr>
              <w:t xml:space="preserve"> </w:t>
            </w:r>
            <w:r w:rsidRPr="0058564C">
              <w:rPr>
                <w:rFonts w:ascii="Times New Roman" w:eastAsia="Calibri" w:hAnsi="Times New Roman" w:cs="Times New Roman"/>
                <w:sz w:val="24"/>
                <w:szCs w:val="24"/>
              </w:rPr>
              <w:t>работать со справочными правовыми системами «Консультант Плюс», «Гарант» на профессиональном уровне;</w:t>
            </w:r>
          </w:p>
          <w:p w:rsidR="0058564C" w:rsidRPr="0058564C" w:rsidRDefault="0058564C" w:rsidP="00DC06EC">
            <w:pPr>
              <w:tabs>
                <w:tab w:val="left" w:pos="9033"/>
              </w:tabs>
              <w:spacing w:after="0" w:line="240" w:lineRule="auto"/>
              <w:ind w:left="317" w:right="317"/>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2)</w:t>
            </w:r>
            <w:r w:rsidR="00771D32">
              <w:rPr>
                <w:rFonts w:ascii="Times New Roman" w:eastAsia="Calibri" w:hAnsi="Times New Roman" w:cs="Times New Roman"/>
                <w:sz w:val="24"/>
                <w:szCs w:val="24"/>
              </w:rPr>
              <w:t xml:space="preserve"> </w:t>
            </w:r>
            <w:r w:rsidRPr="0058564C">
              <w:rPr>
                <w:rFonts w:ascii="Times New Roman" w:eastAsia="Calibri" w:hAnsi="Times New Roman" w:cs="Times New Roman"/>
                <w:sz w:val="24"/>
                <w:szCs w:val="24"/>
              </w:rPr>
              <w:t xml:space="preserve"> уметь выяснять точный смысл, содержание нормативных правовых актов (норм), используя различные виды толкования;</w:t>
            </w:r>
          </w:p>
          <w:p w:rsidR="0058564C" w:rsidRPr="0058564C" w:rsidRDefault="0058564C" w:rsidP="00DC06EC">
            <w:pPr>
              <w:tabs>
                <w:tab w:val="left" w:pos="9033"/>
              </w:tabs>
              <w:spacing w:after="0" w:line="240" w:lineRule="auto"/>
              <w:ind w:left="317" w:right="317"/>
              <w:jc w:val="both"/>
              <w:rPr>
                <w:rFonts w:ascii="Times New Roman" w:eastAsia="Calibri" w:hAnsi="Times New Roman" w:cs="Times New Roman"/>
                <w:sz w:val="24"/>
                <w:szCs w:val="24"/>
              </w:rPr>
            </w:pPr>
            <w:r w:rsidRPr="0058564C">
              <w:rPr>
                <w:rFonts w:ascii="Times New Roman" w:eastAsia="Calibri" w:hAnsi="Times New Roman" w:cs="Times New Roman"/>
                <w:sz w:val="24"/>
                <w:szCs w:val="24"/>
              </w:rPr>
              <w:t xml:space="preserve">3) </w:t>
            </w:r>
            <w:r w:rsidR="00771D32">
              <w:rPr>
                <w:rFonts w:ascii="Times New Roman" w:eastAsia="Calibri" w:hAnsi="Times New Roman" w:cs="Times New Roman"/>
                <w:sz w:val="24"/>
                <w:szCs w:val="24"/>
              </w:rPr>
              <w:t xml:space="preserve"> </w:t>
            </w:r>
            <w:r w:rsidRPr="0058564C">
              <w:rPr>
                <w:rFonts w:ascii="Times New Roman" w:eastAsia="Calibri" w:hAnsi="Times New Roman" w:cs="Times New Roman"/>
                <w:sz w:val="24"/>
                <w:szCs w:val="24"/>
              </w:rPr>
              <w:t>использовать официально-деловой стиль при составлении правовых документов ненормативного характера;</w:t>
            </w:r>
          </w:p>
          <w:p w:rsidR="00F33E25" w:rsidRPr="0058564C" w:rsidRDefault="0058564C" w:rsidP="00DC06EC">
            <w:pPr>
              <w:tabs>
                <w:tab w:val="left" w:pos="0"/>
                <w:tab w:val="left" w:pos="567"/>
              </w:tabs>
              <w:spacing w:after="0" w:line="240" w:lineRule="auto"/>
              <w:ind w:left="317" w:right="317"/>
              <w:jc w:val="both"/>
            </w:pPr>
            <w:r w:rsidRPr="0058564C">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771D32" w:rsidRDefault="00F33E25" w:rsidP="00355709">
            <w:pPr>
              <w:spacing w:after="0" w:line="240" w:lineRule="auto"/>
              <w:jc w:val="center"/>
              <w:rPr>
                <w:rFonts w:ascii="Times New Roman" w:eastAsia="Times New Roman" w:hAnsi="Times New Roman" w:cs="Times New Roman"/>
                <w:b/>
                <w:sz w:val="24"/>
                <w:szCs w:val="24"/>
              </w:rPr>
            </w:pPr>
            <w:r w:rsidRPr="00771D32">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771D32" w:rsidRPr="00771D32" w:rsidRDefault="00771D32" w:rsidP="00D538E9">
            <w:pPr>
              <w:pStyle w:val="aa"/>
              <w:numPr>
                <w:ilvl w:val="0"/>
                <w:numId w:val="12"/>
              </w:numPr>
              <w:tabs>
                <w:tab w:val="left" w:pos="459"/>
              </w:tabs>
              <w:spacing w:after="0" w:line="240" w:lineRule="auto"/>
              <w:ind w:left="317" w:right="317" w:firstLine="0"/>
              <w:contextualSpacing w:val="0"/>
              <w:jc w:val="both"/>
              <w:rPr>
                <w:rFonts w:ascii="Times New Roman" w:hAnsi="Times New Roman"/>
                <w:sz w:val="24"/>
                <w:szCs w:val="24"/>
              </w:rPr>
            </w:pPr>
            <w:r w:rsidRPr="00771D32">
              <w:rPr>
                <w:rFonts w:ascii="Times New Roman" w:hAnsi="Times New Roman"/>
                <w:sz w:val="24"/>
                <w:szCs w:val="24"/>
              </w:rPr>
              <w:t>понятие нормы права,  нормативного правового акта, правоотношений и их признаки;</w:t>
            </w:r>
          </w:p>
          <w:p w:rsidR="00771D32" w:rsidRPr="00771D32" w:rsidRDefault="00771D32" w:rsidP="00D538E9">
            <w:pPr>
              <w:pStyle w:val="aa"/>
              <w:numPr>
                <w:ilvl w:val="0"/>
                <w:numId w:val="12"/>
              </w:numPr>
              <w:tabs>
                <w:tab w:val="left" w:pos="459"/>
              </w:tabs>
              <w:spacing w:after="0" w:line="240" w:lineRule="auto"/>
              <w:ind w:left="317" w:right="317" w:firstLine="0"/>
              <w:contextualSpacing w:val="0"/>
              <w:jc w:val="both"/>
              <w:rPr>
                <w:rFonts w:ascii="Times New Roman" w:hAnsi="Times New Roman"/>
                <w:sz w:val="24"/>
                <w:szCs w:val="24"/>
              </w:rPr>
            </w:pPr>
            <w:r w:rsidRPr="00771D32">
              <w:rPr>
                <w:rFonts w:ascii="Times New Roman" w:hAnsi="Times New Roman"/>
                <w:sz w:val="24"/>
                <w:szCs w:val="24"/>
              </w:rPr>
              <w:t>понятие проекта нормативного правового акта, инструменты и этапы его разработки;</w:t>
            </w:r>
          </w:p>
          <w:p w:rsidR="00771D32" w:rsidRPr="00771D32" w:rsidRDefault="00771D32" w:rsidP="00D538E9">
            <w:pPr>
              <w:pStyle w:val="aa"/>
              <w:numPr>
                <w:ilvl w:val="0"/>
                <w:numId w:val="12"/>
              </w:numPr>
              <w:tabs>
                <w:tab w:val="left" w:pos="459"/>
              </w:tabs>
              <w:spacing w:after="0" w:line="240" w:lineRule="auto"/>
              <w:ind w:left="317" w:right="317" w:firstLine="0"/>
              <w:contextualSpacing w:val="0"/>
              <w:jc w:val="both"/>
              <w:rPr>
                <w:rFonts w:ascii="Times New Roman" w:hAnsi="Times New Roman"/>
                <w:sz w:val="24"/>
                <w:szCs w:val="24"/>
              </w:rPr>
            </w:pPr>
            <w:r w:rsidRPr="00771D32">
              <w:rPr>
                <w:rFonts w:ascii="Times New Roman" w:hAnsi="Times New Roman"/>
                <w:sz w:val="24"/>
                <w:szCs w:val="24"/>
              </w:rPr>
              <w:t>понятие формы федерального статистического наблюдения;</w:t>
            </w:r>
          </w:p>
          <w:p w:rsidR="00F33E25" w:rsidRPr="00771D32" w:rsidRDefault="00771D32" w:rsidP="00D538E9">
            <w:pPr>
              <w:pStyle w:val="aa"/>
              <w:numPr>
                <w:ilvl w:val="0"/>
                <w:numId w:val="12"/>
              </w:numPr>
              <w:tabs>
                <w:tab w:val="left" w:pos="459"/>
              </w:tabs>
              <w:spacing w:after="0" w:line="240" w:lineRule="auto"/>
              <w:ind w:left="317" w:right="317" w:firstLine="0"/>
              <w:contextualSpacing w:val="0"/>
              <w:jc w:val="both"/>
              <w:rPr>
                <w:rFonts w:ascii="Times New Roman" w:hAnsi="Times New Roman"/>
                <w:sz w:val="24"/>
                <w:szCs w:val="24"/>
              </w:rPr>
            </w:pPr>
            <w:r w:rsidRPr="00771D32">
              <w:rPr>
                <w:rFonts w:ascii="Times New Roman" w:hAnsi="Times New Roman"/>
                <w:sz w:val="24"/>
                <w:szCs w:val="24"/>
              </w:rPr>
              <w:t>понятие экономического описания задачи по сбору и обработке персональных данных.</w:t>
            </w: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E51A6C" w:rsidRDefault="00F33E25" w:rsidP="00355709">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771D32" w:rsidRPr="0027133B" w:rsidRDefault="00771D32" w:rsidP="00DC06EC">
            <w:pPr>
              <w:pStyle w:val="af"/>
              <w:spacing w:before="0" w:beforeAutospacing="0" w:after="0" w:afterAutospacing="0"/>
              <w:ind w:left="317" w:right="317"/>
              <w:jc w:val="both"/>
              <w:rPr>
                <w:rFonts w:eastAsia="Calibri"/>
                <w:lang w:eastAsia="en-US"/>
              </w:rPr>
            </w:pPr>
            <w:r w:rsidRPr="0027133B">
              <w:rPr>
                <w:rFonts w:eastAsia="Calibri"/>
                <w:lang w:eastAsia="en-US"/>
              </w:rPr>
              <w:t xml:space="preserve">1) умение готовить проекты решений по реализации функций </w:t>
            </w:r>
            <w:proofErr w:type="spellStart"/>
            <w:r w:rsidRPr="0027133B">
              <w:rPr>
                <w:rFonts w:eastAsia="Calibri"/>
                <w:lang w:eastAsia="en-US"/>
              </w:rPr>
              <w:t>Нижегородстата</w:t>
            </w:r>
            <w:proofErr w:type="spellEnd"/>
            <w:r w:rsidRPr="0027133B">
              <w:rPr>
                <w:rFonts w:eastAsia="Calibri"/>
                <w:lang w:eastAsia="en-US"/>
              </w:rPr>
              <w:t xml:space="preserve">; </w:t>
            </w:r>
          </w:p>
          <w:p w:rsidR="00771D32" w:rsidRPr="0027133B" w:rsidRDefault="00771D32" w:rsidP="00DC06EC">
            <w:pPr>
              <w:pStyle w:val="af"/>
              <w:spacing w:before="0" w:beforeAutospacing="0" w:after="0" w:afterAutospacing="0"/>
              <w:ind w:left="317" w:right="317"/>
              <w:jc w:val="both"/>
              <w:rPr>
                <w:rFonts w:eastAsia="Calibri"/>
                <w:lang w:eastAsia="en-US"/>
              </w:rPr>
            </w:pPr>
            <w:r w:rsidRPr="0027133B">
              <w:t>2) умение разработать, рассмотреть и согласовать проекты локальных правовых актов и других документов;</w:t>
            </w:r>
          </w:p>
          <w:p w:rsidR="00771D32" w:rsidRPr="0027133B" w:rsidRDefault="00771D32" w:rsidP="00DC06EC">
            <w:pPr>
              <w:pStyle w:val="af"/>
              <w:spacing w:before="0" w:beforeAutospacing="0" w:after="0" w:afterAutospacing="0"/>
              <w:ind w:left="317" w:right="317"/>
              <w:jc w:val="both"/>
              <w:rPr>
                <w:rFonts w:eastAsia="Calibri"/>
                <w:lang w:eastAsia="en-US"/>
              </w:rPr>
            </w:pPr>
            <w:r w:rsidRPr="0027133B">
              <w:rPr>
                <w:rFonts w:eastAsia="Calibri"/>
                <w:lang w:eastAsia="en-US"/>
              </w:rPr>
              <w:t>3) работать с законодательными актами, подзаконными актами и иными нормативно-правовыми актами;</w:t>
            </w:r>
          </w:p>
          <w:p w:rsidR="00771D32" w:rsidRPr="0027133B" w:rsidRDefault="00771D32" w:rsidP="00DC06EC">
            <w:pPr>
              <w:pStyle w:val="af"/>
              <w:spacing w:before="0" w:beforeAutospacing="0" w:after="0" w:afterAutospacing="0"/>
              <w:ind w:left="317" w:right="317"/>
              <w:jc w:val="both"/>
              <w:rPr>
                <w:rFonts w:eastAsia="Calibri"/>
                <w:lang w:eastAsia="en-US"/>
              </w:rPr>
            </w:pPr>
            <w:r w:rsidRPr="0027133B">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sidRPr="0027133B">
                <w:rPr>
                  <w:rFonts w:eastAsia="Calibri"/>
                  <w:lang w:eastAsia="en-US"/>
                </w:rPr>
                <w:t>рабочее время</w:t>
              </w:r>
            </w:hyperlink>
            <w:r w:rsidRPr="0027133B">
              <w:rPr>
                <w:rFonts w:eastAsia="Calibri"/>
                <w:lang w:eastAsia="en-US"/>
              </w:rPr>
              <w:t>, сосредотачиваться на главном направлении работы;</w:t>
            </w:r>
          </w:p>
          <w:p w:rsidR="00771D32" w:rsidRPr="0027133B" w:rsidRDefault="00771D32" w:rsidP="00DC06EC">
            <w:pPr>
              <w:pStyle w:val="af"/>
              <w:spacing w:before="0" w:beforeAutospacing="0" w:after="0" w:afterAutospacing="0"/>
              <w:ind w:left="317" w:right="317"/>
              <w:jc w:val="both"/>
              <w:rPr>
                <w:rFonts w:eastAsia="Calibri"/>
                <w:lang w:eastAsia="en-US"/>
              </w:rPr>
            </w:pPr>
            <w:r w:rsidRPr="0027133B">
              <w:rPr>
                <w:rFonts w:eastAsia="Calibri"/>
                <w:lang w:eastAsia="en-US"/>
              </w:rPr>
              <w:t xml:space="preserve">5) проводить аналитическую работу, осуществлять </w:t>
            </w:r>
            <w:hyperlink r:id="rId14" w:tooltip="Экспертиза проектов" w:history="1">
              <w:r w:rsidRPr="0027133B">
                <w:rPr>
                  <w:rFonts w:eastAsia="Calibri"/>
                  <w:lang w:eastAsia="en-US"/>
                </w:rPr>
                <w:t>экспертизу проектов</w:t>
              </w:r>
            </w:hyperlink>
            <w:r w:rsidRPr="0027133B">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771D32" w:rsidRPr="0027133B" w:rsidRDefault="00771D32" w:rsidP="00DC06EC">
            <w:pPr>
              <w:pStyle w:val="af"/>
              <w:spacing w:before="0" w:beforeAutospacing="0" w:after="0" w:afterAutospacing="0"/>
              <w:ind w:left="317" w:right="317"/>
              <w:jc w:val="both"/>
              <w:rPr>
                <w:rFonts w:eastAsia="Calibri"/>
                <w:lang w:eastAsia="en-US"/>
              </w:rPr>
            </w:pPr>
            <w:r w:rsidRPr="0027133B">
              <w:rPr>
                <w:rFonts w:eastAsia="Calibri"/>
                <w:lang w:eastAsia="en-US"/>
              </w:rPr>
              <w:t>6) консультировать по вопросам, входящим в компетенцию работника;</w:t>
            </w:r>
          </w:p>
          <w:p w:rsidR="00771D32" w:rsidRPr="0027133B" w:rsidRDefault="00771D32" w:rsidP="00DC06EC">
            <w:pPr>
              <w:pStyle w:val="af"/>
              <w:spacing w:before="0" w:beforeAutospacing="0" w:after="0" w:afterAutospacing="0"/>
              <w:ind w:left="317" w:right="317"/>
              <w:jc w:val="both"/>
              <w:rPr>
                <w:rFonts w:eastAsia="Calibri"/>
                <w:lang w:eastAsia="en-US"/>
              </w:rPr>
            </w:pPr>
            <w:r w:rsidRPr="0027133B">
              <w:rPr>
                <w:rFonts w:eastAsia="Calibri"/>
                <w:lang w:eastAsia="en-US"/>
              </w:rPr>
              <w:t>7) умение решать конфликтные ситуации конструктивным путем;</w:t>
            </w:r>
          </w:p>
          <w:p w:rsidR="00771D32" w:rsidRPr="0027133B" w:rsidRDefault="00771D32" w:rsidP="00DC06EC">
            <w:pPr>
              <w:pStyle w:val="aa"/>
              <w:tabs>
                <w:tab w:val="left" w:pos="993"/>
              </w:tabs>
              <w:spacing w:after="0" w:line="240" w:lineRule="auto"/>
              <w:ind w:left="317" w:right="317"/>
              <w:contextualSpacing w:val="0"/>
              <w:rPr>
                <w:rFonts w:ascii="Times New Roman" w:hAnsi="Times New Roman"/>
                <w:sz w:val="24"/>
                <w:szCs w:val="24"/>
              </w:rPr>
            </w:pPr>
            <w:r w:rsidRPr="0027133B">
              <w:t xml:space="preserve">8) </w:t>
            </w:r>
            <w:r w:rsidRPr="0027133B">
              <w:rPr>
                <w:rFonts w:ascii="Times New Roman" w:hAnsi="Times New Roman"/>
                <w:sz w:val="24"/>
                <w:szCs w:val="24"/>
              </w:rPr>
              <w:t>умение контролировать качество и согласованность полученных результатов;</w:t>
            </w:r>
          </w:p>
          <w:p w:rsidR="00771D32" w:rsidRPr="0027133B" w:rsidRDefault="00771D32" w:rsidP="00DC06EC">
            <w:pPr>
              <w:pStyle w:val="aa"/>
              <w:tabs>
                <w:tab w:val="left" w:pos="993"/>
              </w:tabs>
              <w:spacing w:after="0" w:line="240" w:lineRule="auto"/>
              <w:ind w:left="317" w:right="317"/>
              <w:contextualSpacing w:val="0"/>
              <w:rPr>
                <w:rFonts w:ascii="Times New Roman" w:hAnsi="Times New Roman"/>
                <w:sz w:val="24"/>
                <w:szCs w:val="24"/>
              </w:rPr>
            </w:pPr>
            <w:r w:rsidRPr="0027133B">
              <w:rPr>
                <w:rFonts w:ascii="Times New Roman" w:hAnsi="Times New Roman"/>
                <w:sz w:val="24"/>
                <w:szCs w:val="24"/>
              </w:rPr>
              <w:t>9) организация и нормирование труда;</w:t>
            </w:r>
          </w:p>
          <w:p w:rsidR="00771D32" w:rsidRPr="0027133B" w:rsidRDefault="00771D32" w:rsidP="00DC06EC">
            <w:pPr>
              <w:pStyle w:val="aa"/>
              <w:tabs>
                <w:tab w:val="left" w:pos="993"/>
              </w:tabs>
              <w:spacing w:after="0" w:line="240" w:lineRule="auto"/>
              <w:ind w:left="317" w:right="317"/>
              <w:contextualSpacing w:val="0"/>
              <w:rPr>
                <w:rFonts w:ascii="Times New Roman" w:hAnsi="Times New Roman"/>
                <w:sz w:val="24"/>
                <w:szCs w:val="24"/>
              </w:rPr>
            </w:pPr>
            <w:r w:rsidRPr="0027133B">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771D32" w:rsidRPr="0027133B" w:rsidRDefault="00771D32" w:rsidP="00DC06EC">
            <w:pPr>
              <w:pStyle w:val="aa"/>
              <w:tabs>
                <w:tab w:val="left" w:pos="993"/>
              </w:tabs>
              <w:spacing w:after="0" w:line="240" w:lineRule="auto"/>
              <w:ind w:left="317" w:right="317"/>
              <w:contextualSpacing w:val="0"/>
              <w:rPr>
                <w:rFonts w:ascii="Times New Roman" w:hAnsi="Times New Roman"/>
                <w:sz w:val="24"/>
                <w:szCs w:val="24"/>
              </w:rPr>
            </w:pPr>
            <w:r w:rsidRPr="0027133B">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771D32" w:rsidRPr="0027133B" w:rsidRDefault="00771D32" w:rsidP="00DC06EC">
            <w:pPr>
              <w:pStyle w:val="aa"/>
              <w:tabs>
                <w:tab w:val="left" w:pos="993"/>
              </w:tabs>
              <w:spacing w:after="0" w:line="240" w:lineRule="auto"/>
              <w:ind w:left="317" w:right="317"/>
              <w:contextualSpacing w:val="0"/>
              <w:rPr>
                <w:rFonts w:ascii="Times New Roman" w:hAnsi="Times New Roman"/>
                <w:sz w:val="24"/>
                <w:szCs w:val="24"/>
              </w:rPr>
            </w:pPr>
            <w:r w:rsidRPr="0027133B">
              <w:rPr>
                <w:rFonts w:ascii="Times New Roman" w:hAnsi="Times New Roman"/>
                <w:sz w:val="24"/>
                <w:szCs w:val="24"/>
              </w:rPr>
              <w:t>12) работать с базами данных.</w:t>
            </w:r>
          </w:p>
          <w:p w:rsidR="00F33E25" w:rsidRPr="008E40B6" w:rsidRDefault="00F33E25" w:rsidP="00DC06EC">
            <w:pPr>
              <w:pStyle w:val="aa"/>
              <w:tabs>
                <w:tab w:val="left" w:pos="459"/>
              </w:tabs>
              <w:spacing w:after="0" w:line="240" w:lineRule="auto"/>
              <w:ind w:left="175" w:right="317"/>
              <w:jc w:val="both"/>
              <w:rPr>
                <w:rFonts w:ascii="Times New Roman" w:eastAsia="Times New Roman" w:hAnsi="Times New Roman" w:cs="Times New Roman"/>
                <w:sz w:val="24"/>
                <w:szCs w:val="24"/>
              </w:rPr>
            </w:pP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771D32" w:rsidRDefault="00F33E25" w:rsidP="00355709">
            <w:pPr>
              <w:spacing w:after="0" w:line="240" w:lineRule="auto"/>
              <w:jc w:val="center"/>
              <w:rPr>
                <w:rFonts w:ascii="Times New Roman" w:eastAsia="Times New Roman" w:hAnsi="Times New Roman" w:cs="Times New Roman"/>
                <w:b/>
                <w:sz w:val="24"/>
                <w:szCs w:val="24"/>
              </w:rPr>
            </w:pPr>
            <w:r w:rsidRPr="00771D32">
              <w:rPr>
                <w:rFonts w:ascii="Times New Roman" w:eastAsia="Times New Roman" w:hAnsi="Times New Roman" w:cs="Times New Roman"/>
                <w:b/>
                <w:sz w:val="24"/>
                <w:szCs w:val="24"/>
              </w:rPr>
              <w:t>Ответственность за неисполнение</w:t>
            </w:r>
          </w:p>
          <w:p w:rsidR="00F33E25" w:rsidRPr="00771D32" w:rsidRDefault="00F33E25" w:rsidP="00355709">
            <w:pPr>
              <w:spacing w:after="0" w:line="240" w:lineRule="auto"/>
              <w:jc w:val="center"/>
              <w:rPr>
                <w:rFonts w:ascii="Times New Roman" w:eastAsia="Times New Roman" w:hAnsi="Times New Roman" w:cs="Times New Roman"/>
                <w:b/>
                <w:sz w:val="24"/>
                <w:szCs w:val="24"/>
              </w:rPr>
            </w:pPr>
            <w:r w:rsidRPr="00771D32">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F33E25" w:rsidRPr="00771D32" w:rsidRDefault="00F33E25" w:rsidP="00DC06EC">
            <w:pPr>
              <w:shd w:val="clear" w:color="auto" w:fill="FFFFFF"/>
              <w:tabs>
                <w:tab w:val="left" w:pos="317"/>
                <w:tab w:val="left" w:pos="459"/>
              </w:tabs>
              <w:spacing w:after="0" w:line="240" w:lineRule="auto"/>
              <w:ind w:left="175" w:right="317" w:firstLine="317"/>
              <w:jc w:val="both"/>
              <w:rPr>
                <w:rFonts w:ascii="Times New Roman" w:eastAsia="Times New Roman" w:hAnsi="Times New Roman" w:cs="Times New Roman"/>
                <w:sz w:val="24"/>
                <w:szCs w:val="24"/>
              </w:rPr>
            </w:pPr>
            <w:r w:rsidRPr="00771D32">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71D32">
              <w:rPr>
                <w:rFonts w:ascii="Times New Roman" w:eastAsia="Times New Roman" w:hAnsi="Times New Roman" w:cs="Times New Roman"/>
                <w:sz w:val="24"/>
                <w:szCs w:val="24"/>
              </w:rPr>
              <w:t>установлена</w:t>
            </w:r>
            <w:proofErr w:type="gramEnd"/>
            <w:r w:rsidRPr="00771D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33E25" w:rsidRPr="00771D32" w:rsidRDefault="00F33E25" w:rsidP="00DC06EC">
            <w:pPr>
              <w:shd w:val="clear" w:color="auto" w:fill="FFFFFF"/>
              <w:tabs>
                <w:tab w:val="left" w:pos="317"/>
                <w:tab w:val="left" w:pos="459"/>
              </w:tabs>
              <w:spacing w:after="0" w:line="240" w:lineRule="auto"/>
              <w:ind w:left="175" w:right="317" w:firstLine="317"/>
              <w:jc w:val="both"/>
              <w:rPr>
                <w:rFonts w:ascii="Times New Roman" w:eastAsia="Times New Roman" w:hAnsi="Times New Roman" w:cs="Times New Roman"/>
                <w:sz w:val="24"/>
                <w:szCs w:val="24"/>
              </w:rPr>
            </w:pPr>
            <w:r w:rsidRPr="00771D32">
              <w:rPr>
                <w:rFonts w:ascii="Times New Roman" w:eastAsia="Times New Roman" w:hAnsi="Times New Roman" w:cs="Times New Roman"/>
                <w:sz w:val="24"/>
                <w:szCs w:val="24"/>
              </w:rPr>
              <w:t xml:space="preserve">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w:t>
            </w:r>
            <w:r w:rsidRPr="00771D32">
              <w:rPr>
                <w:rFonts w:ascii="Times New Roman" w:eastAsia="Times New Roman" w:hAnsi="Times New Roman" w:cs="Times New Roman"/>
                <w:sz w:val="24"/>
                <w:szCs w:val="24"/>
              </w:rPr>
              <w:lastRenderedPageBreak/>
              <w:t>этих изменений.</w:t>
            </w:r>
          </w:p>
          <w:p w:rsidR="00F33E25" w:rsidRPr="008E40B6" w:rsidRDefault="00F33E25" w:rsidP="00DC06EC">
            <w:pPr>
              <w:shd w:val="clear" w:color="auto" w:fill="FFFFFF"/>
              <w:tabs>
                <w:tab w:val="left" w:pos="317"/>
                <w:tab w:val="left" w:pos="459"/>
              </w:tabs>
              <w:spacing w:after="0" w:line="240" w:lineRule="auto"/>
              <w:ind w:left="175" w:right="317" w:firstLine="317"/>
              <w:jc w:val="both"/>
              <w:rPr>
                <w:rFonts w:ascii="Times New Roman" w:eastAsia="Times New Roman" w:hAnsi="Times New Roman" w:cs="Times New Roman"/>
                <w:sz w:val="24"/>
                <w:szCs w:val="24"/>
              </w:rPr>
            </w:pPr>
            <w:r w:rsidRPr="00771D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33E25" w:rsidRPr="008E40B6" w:rsidRDefault="00F33E25" w:rsidP="00355709">
            <w:pPr>
              <w:shd w:val="clear" w:color="auto" w:fill="FFFFFF"/>
              <w:tabs>
                <w:tab w:val="left" w:pos="0"/>
                <w:tab w:val="left" w:pos="459"/>
              </w:tabs>
              <w:spacing w:after="0" w:line="240" w:lineRule="auto"/>
              <w:jc w:val="both"/>
              <w:rPr>
                <w:rFonts w:ascii="Times New Roman" w:eastAsia="Times New Roman" w:hAnsi="Times New Roman" w:cs="Times New Roman"/>
                <w:sz w:val="24"/>
                <w:szCs w:val="24"/>
              </w:rPr>
            </w:pPr>
          </w:p>
        </w:tc>
      </w:tr>
    </w:tbl>
    <w:p w:rsidR="00F33E25" w:rsidRPr="008E40B6" w:rsidRDefault="00F33E25" w:rsidP="00F33E25">
      <w:pPr>
        <w:spacing w:after="0" w:line="240" w:lineRule="auto"/>
        <w:ind w:firstLine="709"/>
        <w:jc w:val="right"/>
        <w:rPr>
          <w:rFonts w:ascii="Times New Roman" w:eastAsia="Times New Roman" w:hAnsi="Times New Roman" w:cs="Times New Roman"/>
          <w:sz w:val="24"/>
          <w:szCs w:val="24"/>
        </w:rPr>
      </w:pPr>
    </w:p>
    <w:p w:rsidR="00F33E25" w:rsidRPr="008E40B6" w:rsidRDefault="00F33E25" w:rsidP="00F33E25">
      <w:pPr>
        <w:spacing w:after="0" w:line="240" w:lineRule="auto"/>
        <w:ind w:firstLine="709"/>
        <w:jc w:val="right"/>
        <w:rPr>
          <w:rFonts w:ascii="Times New Roman" w:eastAsia="Times New Roman" w:hAnsi="Times New Roman" w:cs="Times New Roman"/>
          <w:sz w:val="24"/>
          <w:szCs w:val="24"/>
        </w:rPr>
      </w:pPr>
    </w:p>
    <w:p w:rsidR="00F33E25" w:rsidRDefault="00F33E25" w:rsidP="00F33E25">
      <w:pPr>
        <w:spacing w:after="0" w:line="240" w:lineRule="auto"/>
        <w:ind w:firstLine="709"/>
        <w:jc w:val="right"/>
        <w:rPr>
          <w:rFonts w:ascii="Times New Roman" w:eastAsia="Times New Roman" w:hAnsi="Times New Roman" w:cs="Times New Roman"/>
          <w:sz w:val="24"/>
          <w:szCs w:val="24"/>
        </w:rPr>
      </w:pPr>
    </w:p>
    <w:p w:rsidR="00F33E25" w:rsidRDefault="00F33E25"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DB7908" w:rsidRDefault="00DB7908" w:rsidP="00F33E25">
      <w:pPr>
        <w:spacing w:after="0" w:line="240" w:lineRule="auto"/>
        <w:ind w:firstLine="709"/>
        <w:jc w:val="right"/>
        <w:rPr>
          <w:rFonts w:ascii="Times New Roman" w:eastAsia="Times New Roman" w:hAnsi="Times New Roman" w:cs="Times New Roman"/>
          <w:sz w:val="24"/>
          <w:szCs w:val="24"/>
        </w:rPr>
      </w:pPr>
    </w:p>
    <w:p w:rsidR="00F33E25" w:rsidRPr="00A72B85" w:rsidRDefault="00A72B85" w:rsidP="00A72B85">
      <w:pPr>
        <w:spacing w:after="0" w:line="240" w:lineRule="auto"/>
        <w:ind w:firstLine="709"/>
        <w:jc w:val="right"/>
        <w:rPr>
          <w:rFonts w:ascii="Times New Roman" w:eastAsia="Times New Roman" w:hAnsi="Times New Roman" w:cs="Times New Roman"/>
          <w:sz w:val="24"/>
          <w:szCs w:val="24"/>
        </w:rPr>
      </w:pPr>
      <w:r w:rsidRPr="00A72B85">
        <w:rPr>
          <w:rFonts w:ascii="Times New Roman" w:eastAsia="Times New Roman" w:hAnsi="Times New Roman" w:cs="Times New Roman"/>
          <w:sz w:val="24"/>
          <w:szCs w:val="24"/>
        </w:rPr>
        <w:t>Приложение № 3</w:t>
      </w:r>
    </w:p>
    <w:p w:rsidR="00A72B85" w:rsidRDefault="00A72B85" w:rsidP="00F33E25">
      <w:pPr>
        <w:spacing w:after="0" w:line="240" w:lineRule="auto"/>
        <w:ind w:firstLine="709"/>
        <w:jc w:val="both"/>
        <w:rPr>
          <w:rFonts w:ascii="Times New Roman" w:eastAsia="Times New Roman" w:hAnsi="Times New Roman" w:cs="Times New Roman"/>
          <w:b/>
          <w:sz w:val="24"/>
          <w:szCs w:val="24"/>
        </w:rPr>
      </w:pPr>
    </w:p>
    <w:p w:rsidR="00F33E25" w:rsidRPr="00657B88" w:rsidRDefault="00F33E25" w:rsidP="00F33E2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Квалификационные требования </w:t>
      </w:r>
    </w:p>
    <w:p w:rsidR="00F33E25" w:rsidRPr="00657B88" w:rsidRDefault="00F33E25" w:rsidP="00F33E2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для замещения вакантной должности гражданской службы </w:t>
      </w:r>
    </w:p>
    <w:p w:rsidR="00F33E25" w:rsidRPr="0004016E" w:rsidRDefault="00F33E25" w:rsidP="00F33E25">
      <w:pPr>
        <w:spacing w:after="0" w:line="240" w:lineRule="auto"/>
        <w:jc w:val="center"/>
        <w:rPr>
          <w:rFonts w:ascii="Times New Roman" w:eastAsia="Times New Roman" w:hAnsi="Times New Roman" w:cs="Times New Roman"/>
          <w:b/>
          <w:sz w:val="24"/>
          <w:szCs w:val="24"/>
          <w:u w:val="single"/>
        </w:rPr>
      </w:pPr>
    </w:p>
    <w:p w:rsidR="00F33E25" w:rsidRPr="00F33E25" w:rsidRDefault="00F33E25" w:rsidP="00F33E25">
      <w:pPr>
        <w:spacing w:after="0" w:line="0" w:lineRule="atLeast"/>
        <w:ind w:left="-567" w:firstLine="567"/>
        <w:jc w:val="center"/>
        <w:rPr>
          <w:rFonts w:ascii="Times New Roman" w:hAnsi="Times New Roman" w:cs="Times New Roman"/>
          <w:sz w:val="24"/>
          <w:szCs w:val="24"/>
          <w:u w:val="single"/>
        </w:rPr>
      </w:pPr>
      <w:r w:rsidRPr="00DB7908">
        <w:rPr>
          <w:rFonts w:ascii="Times New Roman" w:hAnsi="Times New Roman" w:cs="Times New Roman"/>
          <w:sz w:val="24"/>
          <w:szCs w:val="24"/>
          <w:u w:val="single"/>
        </w:rPr>
        <w:t>-    специалиста-эксперта административного отдела</w:t>
      </w:r>
    </w:p>
    <w:p w:rsidR="00F33E25" w:rsidRPr="008E40B6" w:rsidRDefault="00F33E25" w:rsidP="00F33E25">
      <w:pPr>
        <w:spacing w:after="0" w:line="240" w:lineRule="auto"/>
        <w:ind w:left="-993"/>
        <w:jc w:val="center"/>
        <w:rPr>
          <w:rFonts w:ascii="Times New Roman" w:eastAsia="Times New Roman" w:hAnsi="Times New Roman" w:cs="Times New Roman"/>
          <w:b/>
          <w:sz w:val="24"/>
          <w:szCs w:val="24"/>
        </w:rPr>
      </w:pPr>
    </w:p>
    <w:p w:rsidR="00F33E25" w:rsidRPr="008E40B6" w:rsidRDefault="00F33E25" w:rsidP="00F33E25">
      <w:pPr>
        <w:spacing w:after="0" w:line="240" w:lineRule="auto"/>
        <w:ind w:firstLine="709"/>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33E25" w:rsidRPr="008E40B6" w:rsidRDefault="00F33E25" w:rsidP="00F33E25">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DC06EC" w:rsidRDefault="00F33E25" w:rsidP="00355709">
            <w:pPr>
              <w:spacing w:after="0" w:line="240" w:lineRule="auto"/>
              <w:jc w:val="center"/>
              <w:rPr>
                <w:rFonts w:ascii="Times New Roman" w:eastAsia="Times New Roman" w:hAnsi="Times New Roman" w:cs="Times New Roman"/>
                <w:b/>
                <w:sz w:val="24"/>
                <w:szCs w:val="24"/>
              </w:rPr>
            </w:pPr>
            <w:r w:rsidRPr="00DC06EC">
              <w:rPr>
                <w:rFonts w:ascii="Times New Roman" w:eastAsia="Times New Roman" w:hAnsi="Times New Roman" w:cs="Times New Roman"/>
                <w:b/>
                <w:sz w:val="24"/>
                <w:szCs w:val="24"/>
              </w:rPr>
              <w:t>Базовые квалификационные требования</w:t>
            </w:r>
          </w:p>
          <w:p w:rsidR="00F33E25" w:rsidRPr="00DC06EC" w:rsidRDefault="00F33E25" w:rsidP="00355709">
            <w:pPr>
              <w:spacing w:after="0" w:line="240" w:lineRule="auto"/>
              <w:jc w:val="center"/>
              <w:rPr>
                <w:rFonts w:ascii="Times New Roman" w:eastAsia="Times New Roman" w:hAnsi="Times New Roman" w:cs="Times New Roman"/>
                <w:b/>
                <w:sz w:val="24"/>
                <w:szCs w:val="24"/>
              </w:rPr>
            </w:pPr>
          </w:p>
          <w:p w:rsidR="00F33E25" w:rsidRPr="00DC06EC" w:rsidRDefault="00F33E25" w:rsidP="00355709">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F33E25" w:rsidRPr="009F6603"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b/>
                <w:sz w:val="24"/>
                <w:szCs w:val="24"/>
              </w:rPr>
            </w:pPr>
            <w:r w:rsidRPr="009F6603">
              <w:rPr>
                <w:rFonts w:ascii="Times New Roman" w:eastAsia="Times New Roman" w:hAnsi="Times New Roman" w:cs="Times New Roman"/>
                <w:b/>
                <w:sz w:val="24"/>
                <w:szCs w:val="24"/>
              </w:rPr>
              <w:t>Базовые знания:</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2) знание основ:</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а) Конституции Российской Федерации;</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Общие умения:</w:t>
            </w:r>
          </w:p>
          <w:p w:rsidR="00F33E25" w:rsidRPr="00DC06EC" w:rsidRDefault="00F33E25"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умение мыслить системно (стратегически);</w:t>
            </w:r>
          </w:p>
          <w:p w:rsidR="00F33E25" w:rsidRPr="00DC06EC" w:rsidRDefault="00F33E25"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F33E25" w:rsidRPr="00DC06EC" w:rsidRDefault="00F33E25"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коммуникативные умения;</w:t>
            </w:r>
          </w:p>
          <w:p w:rsidR="00F33E25" w:rsidRPr="00DC06EC" w:rsidRDefault="00F33E25"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умение управлять изменениями.</w:t>
            </w:r>
          </w:p>
          <w:p w:rsidR="00F33E25" w:rsidRPr="00DC06EC" w:rsidRDefault="00F33E25"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Управленческие умения:</w:t>
            </w:r>
          </w:p>
          <w:p w:rsidR="00F33E25" w:rsidRPr="00DC06EC" w:rsidRDefault="00F33E25"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33E25" w:rsidRPr="00DC06EC" w:rsidRDefault="00F33E25"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DC06EC" w:rsidRDefault="00F33E25" w:rsidP="00DC06EC">
            <w:pPr>
              <w:spacing w:after="0" w:line="240" w:lineRule="auto"/>
              <w:ind w:right="34"/>
              <w:jc w:val="center"/>
              <w:rPr>
                <w:rFonts w:ascii="Times New Roman" w:eastAsia="Times New Roman" w:hAnsi="Times New Roman" w:cs="Times New Roman"/>
                <w:b/>
                <w:sz w:val="24"/>
                <w:szCs w:val="24"/>
              </w:rPr>
            </w:pPr>
            <w:r w:rsidRPr="00DC06EC">
              <w:rPr>
                <w:rFonts w:ascii="Times New Roman" w:eastAsia="Times New Roman" w:hAnsi="Times New Roman" w:cs="Times New Roman"/>
                <w:b/>
                <w:sz w:val="24"/>
                <w:szCs w:val="24"/>
              </w:rPr>
              <w:t>Профессионально-функциональные квалификационные требования</w:t>
            </w:r>
          </w:p>
          <w:p w:rsidR="00F33E25" w:rsidRPr="00DC06EC" w:rsidRDefault="00F33E25" w:rsidP="00DC06EC">
            <w:pPr>
              <w:spacing w:after="0" w:line="240" w:lineRule="auto"/>
              <w:ind w:right="34"/>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F33E25" w:rsidRPr="00DC06EC" w:rsidRDefault="00F33E25" w:rsidP="00DC06EC">
            <w:pPr>
              <w:shd w:val="clear" w:color="auto" w:fill="FFFFFF"/>
              <w:tabs>
                <w:tab w:val="left" w:pos="459"/>
              </w:tabs>
              <w:spacing w:after="0" w:line="240" w:lineRule="auto"/>
              <w:ind w:left="459" w:right="175" w:firstLine="425"/>
              <w:jc w:val="both"/>
              <w:rPr>
                <w:rFonts w:ascii="Times New Roman" w:eastAsia="Times New Roman" w:hAnsi="Times New Roman" w:cs="Times New Roman"/>
                <w:sz w:val="24"/>
                <w:szCs w:val="24"/>
              </w:rPr>
            </w:pPr>
            <w:r w:rsidRPr="00DC06EC">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DC06EC" w:rsidRPr="00DC06EC">
              <w:rPr>
                <w:rFonts w:ascii="Times New Roman" w:hAnsi="Times New Roman" w:cs="Times New Roman"/>
                <w:sz w:val="24"/>
                <w:szCs w:val="24"/>
              </w:rPr>
              <w:t xml:space="preserve">«Документоведение </w:t>
            </w:r>
            <w:r w:rsidR="00DC06EC" w:rsidRPr="00DC06EC">
              <w:rPr>
                <w:rFonts w:ascii="Times New Roman" w:hAnsi="Times New Roman" w:cs="Times New Roman"/>
                <w:sz w:val="24"/>
                <w:szCs w:val="24"/>
              </w:rPr>
              <w:br/>
              <w:t>и архивоведение», «История»</w:t>
            </w:r>
            <w:r w:rsidR="00DC06EC" w:rsidRPr="00DC06EC">
              <w:rPr>
                <w:rFonts w:ascii="Times New Roman" w:hAnsi="Times New Roman" w:cs="Times New Roman"/>
                <w:bCs/>
                <w:sz w:val="24"/>
                <w:szCs w:val="24"/>
              </w:rPr>
              <w:t xml:space="preserve"> </w:t>
            </w:r>
            <w:r w:rsidR="00DC06EC" w:rsidRPr="00DC06EC">
              <w:rPr>
                <w:rFonts w:ascii="Times New Roman" w:hAnsi="Times New Roman" w:cs="Times New Roman"/>
                <w:sz w:val="24"/>
                <w:szCs w:val="24"/>
              </w:rPr>
              <w:t xml:space="preserve">или иному направлению подготовки (специальности), для которого </w:t>
            </w:r>
            <w:r w:rsidR="00DC06EC" w:rsidRPr="00DC06EC">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DC06EC" w:rsidRPr="00DC06EC">
              <w:rPr>
                <w:rFonts w:ascii="Times New Roman" w:hAnsi="Times New Roman" w:cs="Times New Roman"/>
                <w:sz w:val="24"/>
                <w:szCs w:val="24"/>
              </w:rPr>
              <w:t xml:space="preserve">. </w:t>
            </w: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04016E" w:rsidRDefault="00F33E25" w:rsidP="00355709">
            <w:pPr>
              <w:spacing w:after="0" w:line="240" w:lineRule="auto"/>
              <w:jc w:val="center"/>
              <w:rPr>
                <w:rFonts w:ascii="Times New Roman" w:eastAsia="Times New Roman" w:hAnsi="Times New Roman" w:cs="Times New Roman"/>
                <w:b/>
                <w:sz w:val="24"/>
                <w:szCs w:val="24"/>
              </w:rPr>
            </w:pPr>
            <w:r w:rsidRPr="0004016E">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F33E25" w:rsidRPr="00DC06EC" w:rsidRDefault="00F33E25" w:rsidP="00DC06EC">
            <w:pPr>
              <w:shd w:val="clear" w:color="auto" w:fill="FFFFFF"/>
              <w:tabs>
                <w:tab w:val="left" w:pos="742"/>
              </w:tabs>
              <w:ind w:left="317" w:firstLine="142"/>
              <w:rPr>
                <w:rFonts w:ascii="Times New Roman" w:eastAsia="Times New Roman" w:hAnsi="Times New Roman" w:cs="Times New Roman"/>
                <w:sz w:val="24"/>
                <w:szCs w:val="24"/>
                <w:u w:val="single"/>
              </w:rPr>
            </w:pPr>
            <w:r w:rsidRPr="00DC06EC">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Кодекс Российской Федерации об административных правонарушениях от 30 декабря 2001 г. № 195-ФЗ;</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color w:val="000000"/>
              </w:rPr>
              <w:t xml:space="preserve">Федеральный закон от 27 июля 2006 г. № 152-ФЗ «О персональных </w:t>
            </w:r>
            <w:r w:rsidRPr="00DC06EC">
              <w:rPr>
                <w:rFonts w:ascii="Times New Roman" w:hAnsi="Times New Roman"/>
                <w:color w:val="000000"/>
              </w:rPr>
              <w:lastRenderedPageBreak/>
              <w:t>данных»;</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Федеральный закон от 2 мая 2006г. N 59-ФЗ «О порядке рассмотрения обращений граждан Российской Федерации»;</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Постановление Правительства Российской Федерации от 2 июня 2008 г. №420 «О Федеральной службе государственной статистики»;</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hAnsi="Times New Roman"/>
                <w:szCs w:val="24"/>
              </w:rPr>
              <w:t>Постановление Правительства Российской Федерации от 18 августа 2008 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C06EC" w:rsidRPr="00DC06EC" w:rsidRDefault="00DC06EC" w:rsidP="00D538E9">
            <w:pPr>
              <w:pStyle w:val="11"/>
              <w:numPr>
                <w:ilvl w:val="0"/>
                <w:numId w:val="6"/>
              </w:numPr>
              <w:tabs>
                <w:tab w:val="left" w:pos="567"/>
                <w:tab w:val="left" w:pos="993"/>
              </w:tabs>
              <w:ind w:left="317" w:right="175" w:firstLine="142"/>
              <w:rPr>
                <w:rFonts w:ascii="Times New Roman" w:hAnsi="Times New Roman"/>
                <w:szCs w:val="24"/>
              </w:rPr>
            </w:pPr>
            <w:r w:rsidRPr="00DC06EC">
              <w:rPr>
                <w:rFonts w:ascii="Times New Roman" w:eastAsia="Times New Roman" w:hAnsi="Times New Roman"/>
                <w:szCs w:val="24"/>
              </w:rPr>
              <w:t>Федеральный закон от 22 октября 2004 г. № 125-ФЗ «Об архивном деле в Российской Федерации»;</w:t>
            </w:r>
          </w:p>
          <w:p w:rsidR="00DC06EC" w:rsidRPr="00DC06EC" w:rsidRDefault="00DC06EC" w:rsidP="00D538E9">
            <w:pPr>
              <w:pStyle w:val="3"/>
              <w:numPr>
                <w:ilvl w:val="0"/>
                <w:numId w:val="6"/>
              </w:numPr>
              <w:tabs>
                <w:tab w:val="left" w:pos="0"/>
                <w:tab w:val="left" w:pos="567"/>
                <w:tab w:val="left" w:pos="1202"/>
              </w:tabs>
              <w:ind w:left="317" w:right="175" w:firstLine="142"/>
              <w:rPr>
                <w:rFonts w:ascii="Times New Roman" w:eastAsia="Times New Roman" w:hAnsi="Times New Roman"/>
                <w:szCs w:val="24"/>
              </w:rPr>
            </w:pPr>
            <w:r w:rsidRPr="00DC06EC">
              <w:rPr>
                <w:rFonts w:ascii="Times New Roman" w:eastAsia="Times New Roman" w:hAnsi="Times New Roman"/>
                <w:szCs w:val="24"/>
              </w:rPr>
              <w:t xml:space="preserve">Приказ Минкультуры России от 31 марта 2010 г. № 558 </w:t>
            </w:r>
            <w:r w:rsidRPr="00DC06EC">
              <w:rPr>
                <w:rFonts w:ascii="Times New Roman" w:eastAsia="Times New Roman" w:hAnsi="Times New Roman"/>
                <w:szCs w:val="24"/>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DC06EC" w:rsidRPr="00DC06EC" w:rsidRDefault="00DC06EC" w:rsidP="00D538E9">
            <w:pPr>
              <w:pStyle w:val="3"/>
              <w:numPr>
                <w:ilvl w:val="0"/>
                <w:numId w:val="6"/>
              </w:numPr>
              <w:tabs>
                <w:tab w:val="left" w:pos="0"/>
                <w:tab w:val="left" w:pos="567"/>
                <w:tab w:val="left" w:pos="1202"/>
              </w:tabs>
              <w:ind w:left="317" w:right="175" w:firstLine="142"/>
              <w:rPr>
                <w:rFonts w:ascii="Times New Roman" w:eastAsia="Times New Roman" w:hAnsi="Times New Roman"/>
                <w:szCs w:val="24"/>
              </w:rPr>
            </w:pPr>
            <w:r w:rsidRPr="00DC06EC">
              <w:rPr>
                <w:rFonts w:ascii="Times New Roman" w:eastAsia="Times New Roman" w:hAnsi="Times New Roman"/>
                <w:szCs w:val="24"/>
              </w:rPr>
              <w:t xml:space="preserve"> </w:t>
            </w:r>
            <w:bookmarkStart w:id="2" w:name="_Toc476566996"/>
            <w:bookmarkStart w:id="3" w:name="_Toc476580772"/>
            <w:r w:rsidRPr="00DC06EC">
              <w:rPr>
                <w:rFonts w:ascii="Times New Roman" w:eastAsia="Times New Roman" w:hAnsi="Times New Roman"/>
                <w:szCs w:val="24"/>
              </w:rPr>
              <w:t>Приказ Минкультуры России от 25 августа 2015 г.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bookmarkEnd w:id="2"/>
            <w:bookmarkEnd w:id="3"/>
          </w:p>
        </w:tc>
      </w:tr>
      <w:tr w:rsidR="00F33E25" w:rsidRPr="008E40B6" w:rsidTr="00355709">
        <w:trPr>
          <w:trHeight w:val="1621"/>
        </w:trPr>
        <w:tc>
          <w:tcPr>
            <w:tcW w:w="2411" w:type="dxa"/>
            <w:tcBorders>
              <w:top w:val="single" w:sz="4" w:space="0" w:color="auto"/>
              <w:left w:val="single" w:sz="4" w:space="0" w:color="auto"/>
              <w:bottom w:val="single" w:sz="4" w:space="0" w:color="auto"/>
              <w:right w:val="single" w:sz="4" w:space="0" w:color="auto"/>
            </w:tcBorders>
          </w:tcPr>
          <w:p w:rsidR="00F33E25" w:rsidRPr="008E40B6" w:rsidRDefault="00F33E25" w:rsidP="00355709">
            <w:pPr>
              <w:spacing w:after="0" w:line="240" w:lineRule="auto"/>
              <w:jc w:val="center"/>
              <w:rPr>
                <w:rFonts w:ascii="Times New Roman" w:eastAsia="Times New Roman" w:hAnsi="Times New Roman" w:cs="Times New Roman"/>
                <w:b/>
                <w:sz w:val="24"/>
                <w:szCs w:val="24"/>
              </w:rPr>
            </w:pPr>
          </w:p>
          <w:p w:rsidR="00F33E25" w:rsidRPr="00E51A6C" w:rsidRDefault="00F33E25" w:rsidP="00355709">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Иные профессиональные знания</w:t>
            </w:r>
          </w:p>
          <w:p w:rsidR="00F33E25" w:rsidRPr="00E51A6C" w:rsidRDefault="00F33E25" w:rsidP="00355709">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shd w:val="clear" w:color="auto" w:fill="FFFFFF"/>
              </w:rPr>
            </w:pPr>
            <w:r w:rsidRPr="00DC06EC">
              <w:rPr>
                <w:rFonts w:ascii="Times New Roman" w:hAnsi="Times New Roman" w:cs="Times New Roman"/>
                <w:sz w:val="24"/>
                <w:szCs w:val="24"/>
              </w:rPr>
              <w:t xml:space="preserve">1) </w:t>
            </w:r>
            <w:r w:rsidRPr="00DC06EC">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rPr>
            </w:pPr>
            <w:r w:rsidRPr="00DC06EC">
              <w:rPr>
                <w:rFonts w:ascii="Times New Roman" w:hAnsi="Times New Roman" w:cs="Times New Roman"/>
                <w:sz w:val="24"/>
                <w:szCs w:val="24"/>
              </w:rPr>
              <w:t xml:space="preserve">2) </w:t>
            </w:r>
            <w:r w:rsidRPr="00DC06EC">
              <w:rPr>
                <w:rFonts w:ascii="Times New Roman" w:eastAsia="Calibri" w:hAnsi="Times New Roman" w:cs="Times New Roman"/>
                <w:sz w:val="24"/>
                <w:szCs w:val="24"/>
              </w:rPr>
              <w:t xml:space="preserve">понятие нормативных актов, а также служебных документов, регулирующих соответствующую сферу деятельности применительно к исполнению конкретных должностных обязанностей; </w:t>
            </w:r>
          </w:p>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 xml:space="preserve">4) нормы делового общения; аппаратного и программного обеспечения; возможностей и особенностей </w:t>
            </w:r>
            <w:proofErr w:type="gramStart"/>
            <w:r w:rsidRPr="00DC06EC">
              <w:rPr>
                <w:rFonts w:ascii="Times New Roman" w:eastAsia="Calibri" w:hAnsi="Times New Roman" w:cs="Times New Roman"/>
                <w:sz w:val="24"/>
                <w:szCs w:val="24"/>
              </w:rPr>
              <w:t>применения</w:t>
            </w:r>
            <w:proofErr w:type="gramEnd"/>
            <w:r w:rsidRPr="00DC06EC">
              <w:rPr>
                <w:rFonts w:ascii="Times New Roman" w:eastAsia="Calibri"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DC06EC">
              <w:rPr>
                <w:rFonts w:ascii="Times New Roman" w:eastAsia="Calibri" w:hAnsi="Times New Roman" w:cs="Times New Roman"/>
                <w:sz w:val="24"/>
                <w:szCs w:val="24"/>
              </w:rPr>
              <w:t xml:space="preserve"> общие вопросы в области обеспечения информационной безопасности; порядок работы со служебной информацией; </w:t>
            </w:r>
          </w:p>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 xml:space="preserve">6) </w:t>
            </w:r>
            <w:r>
              <w:rPr>
                <w:rFonts w:ascii="Times New Roman" w:eastAsia="Calibri" w:hAnsi="Times New Roman" w:cs="Times New Roman"/>
                <w:sz w:val="24"/>
                <w:szCs w:val="24"/>
              </w:rPr>
              <w:t xml:space="preserve"> </w:t>
            </w:r>
            <w:r w:rsidRPr="00DC06EC">
              <w:rPr>
                <w:rFonts w:ascii="Times New Roman" w:eastAsia="Calibri" w:hAnsi="Times New Roman" w:cs="Times New Roman"/>
                <w:sz w:val="24"/>
                <w:szCs w:val="24"/>
              </w:rPr>
              <w:t xml:space="preserve">основы делопроизводства; </w:t>
            </w:r>
          </w:p>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DC06EC">
              <w:rPr>
                <w:rFonts w:ascii="Times New Roman" w:eastAsia="Calibri" w:hAnsi="Times New Roman" w:cs="Times New Roman"/>
                <w:sz w:val="24"/>
                <w:szCs w:val="24"/>
              </w:rPr>
              <w:t xml:space="preserve"> правила охраны труда и пожарной безопасности;</w:t>
            </w:r>
          </w:p>
          <w:p w:rsidR="00DC06EC" w:rsidRPr="00DC06EC" w:rsidRDefault="00DC06EC" w:rsidP="00DC06EC">
            <w:pPr>
              <w:spacing w:after="0" w:line="240" w:lineRule="auto"/>
              <w:ind w:left="317" w:right="317" w:firstLine="142"/>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 xml:space="preserve">8) </w:t>
            </w:r>
            <w:r w:rsidRPr="00DC06EC">
              <w:rPr>
                <w:rFonts w:ascii="Times New Roman" w:hAnsi="Times New Roman" w:cs="Times New Roman"/>
                <w:sz w:val="24"/>
                <w:szCs w:val="24"/>
              </w:rPr>
              <w:t>порядок обеспечения сохранности и государственного учета документов.</w:t>
            </w:r>
          </w:p>
          <w:p w:rsidR="00F33E25" w:rsidRPr="00DC06EC" w:rsidRDefault="00F33E25" w:rsidP="00DC06EC">
            <w:pPr>
              <w:ind w:left="317" w:firstLine="142"/>
              <w:contextualSpacing/>
              <w:jc w:val="both"/>
              <w:rPr>
                <w:rFonts w:ascii="Times New Roman" w:eastAsia="Calibri" w:hAnsi="Times New Roman" w:cs="Times New Roman"/>
                <w:sz w:val="24"/>
                <w:szCs w:val="24"/>
                <w:shd w:val="clear" w:color="auto" w:fill="FFFFFF"/>
              </w:rPr>
            </w:pPr>
          </w:p>
        </w:tc>
      </w:tr>
      <w:tr w:rsidR="00F33E25" w:rsidRPr="00E51A6C" w:rsidTr="00F33E25">
        <w:trPr>
          <w:trHeight w:val="487"/>
        </w:trPr>
        <w:tc>
          <w:tcPr>
            <w:tcW w:w="2411" w:type="dxa"/>
            <w:tcBorders>
              <w:top w:val="single" w:sz="4" w:space="0" w:color="auto"/>
              <w:left w:val="single" w:sz="4" w:space="0" w:color="auto"/>
              <w:bottom w:val="single" w:sz="4" w:space="0" w:color="auto"/>
              <w:right w:val="single" w:sz="4" w:space="0" w:color="auto"/>
            </w:tcBorders>
          </w:tcPr>
          <w:p w:rsidR="00F33E25" w:rsidRPr="00E51A6C" w:rsidRDefault="00F33E25" w:rsidP="00355709">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tcPr>
          <w:p w:rsidR="00DC06EC" w:rsidRPr="00DC06EC" w:rsidRDefault="00DC06EC" w:rsidP="00DC06EC">
            <w:pPr>
              <w:spacing w:after="0" w:line="240" w:lineRule="auto"/>
              <w:ind w:left="459" w:right="317"/>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 xml:space="preserve">1) обеспечивать выполнение задач и функций по организационной, информационной, документационной деятельности </w:t>
            </w:r>
            <w:proofErr w:type="spellStart"/>
            <w:r w:rsidRPr="00DC06EC">
              <w:rPr>
                <w:rFonts w:ascii="Times New Roman" w:eastAsia="Calibri" w:hAnsi="Times New Roman" w:cs="Times New Roman"/>
                <w:sz w:val="24"/>
                <w:szCs w:val="24"/>
              </w:rPr>
              <w:t>Нижегородстата</w:t>
            </w:r>
            <w:proofErr w:type="spellEnd"/>
            <w:r w:rsidRPr="00DC06EC">
              <w:rPr>
                <w:rFonts w:ascii="Times New Roman" w:eastAsia="Calibri" w:hAnsi="Times New Roman" w:cs="Times New Roman"/>
                <w:sz w:val="24"/>
                <w:szCs w:val="24"/>
              </w:rPr>
              <w:t xml:space="preserve">; </w:t>
            </w:r>
          </w:p>
          <w:p w:rsidR="00DC06EC" w:rsidRPr="00DC06EC" w:rsidRDefault="00DC06EC" w:rsidP="00DC06EC">
            <w:pPr>
              <w:spacing w:after="0" w:line="240" w:lineRule="auto"/>
              <w:ind w:left="459" w:right="317"/>
              <w:jc w:val="both"/>
              <w:rPr>
                <w:rFonts w:ascii="Times New Roman" w:eastAsia="Calibri" w:hAnsi="Times New Roman" w:cs="Times New Roman"/>
                <w:sz w:val="24"/>
                <w:szCs w:val="24"/>
              </w:rPr>
            </w:pPr>
            <w:r w:rsidRPr="00DC06EC">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  </w:t>
            </w:r>
            <w:r w:rsidRPr="00DC06EC">
              <w:rPr>
                <w:rFonts w:ascii="Times New Roman" w:eastAsia="Calibri" w:hAnsi="Times New Roman" w:cs="Times New Roman"/>
                <w:sz w:val="24"/>
                <w:szCs w:val="24"/>
              </w:rPr>
              <w:t xml:space="preserve">реализовывать управленческие решения; </w:t>
            </w:r>
          </w:p>
          <w:p w:rsidR="00DC06EC" w:rsidRPr="00DC06EC" w:rsidRDefault="00DC06EC" w:rsidP="00DC06EC">
            <w:pPr>
              <w:spacing w:after="0" w:line="240" w:lineRule="auto"/>
              <w:ind w:left="459" w:right="317"/>
              <w:jc w:val="both"/>
              <w:rPr>
                <w:rFonts w:ascii="Times New Roman" w:hAnsi="Times New Roman" w:cs="Times New Roman"/>
                <w:sz w:val="24"/>
                <w:szCs w:val="24"/>
              </w:rPr>
            </w:pPr>
            <w:r w:rsidRPr="00DC06EC">
              <w:rPr>
                <w:rFonts w:ascii="Times New Roman" w:eastAsia="Calibri" w:hAnsi="Times New Roman" w:cs="Times New Roman"/>
                <w:sz w:val="24"/>
                <w:szCs w:val="24"/>
              </w:rPr>
              <w:t xml:space="preserve">3) </w:t>
            </w:r>
            <w:proofErr w:type="gramStart"/>
            <w:r w:rsidRPr="00DC06EC">
              <w:rPr>
                <w:rFonts w:ascii="Times New Roman" w:eastAsia="Calibri" w:hAnsi="Times New Roman" w:cs="Times New Roman"/>
                <w:sz w:val="24"/>
                <w:szCs w:val="24"/>
              </w:rPr>
              <w:t>эффективного</w:t>
            </w:r>
            <w:proofErr w:type="gramEnd"/>
            <w:r w:rsidRPr="00DC06EC">
              <w:rPr>
                <w:rFonts w:ascii="Times New Roman" w:eastAsia="Calibri" w:hAnsi="Times New Roman" w:cs="Times New Roman"/>
                <w:sz w:val="24"/>
                <w:szCs w:val="24"/>
              </w:rPr>
              <w:t xml:space="preserve"> планировать служебное время, исполнительскую </w:t>
            </w:r>
            <w:r w:rsidRPr="00DC06EC">
              <w:rPr>
                <w:rFonts w:ascii="Times New Roman" w:hAnsi="Times New Roman" w:cs="Times New Roman"/>
                <w:sz w:val="24"/>
                <w:szCs w:val="24"/>
              </w:rPr>
              <w:t xml:space="preserve">дисциплину; </w:t>
            </w:r>
          </w:p>
          <w:p w:rsidR="00DC06EC" w:rsidRPr="00DC06EC" w:rsidRDefault="00DC06EC" w:rsidP="00DC06EC">
            <w:pPr>
              <w:spacing w:after="0" w:line="240" w:lineRule="auto"/>
              <w:ind w:left="459" w:right="317"/>
              <w:jc w:val="both"/>
              <w:rPr>
                <w:rFonts w:ascii="Times New Roman" w:hAnsi="Times New Roman" w:cs="Times New Roman"/>
                <w:sz w:val="24"/>
                <w:szCs w:val="24"/>
              </w:rPr>
            </w:pPr>
            <w:r w:rsidRPr="00DC06EC">
              <w:rPr>
                <w:rFonts w:ascii="Times New Roman" w:hAnsi="Times New Roman" w:cs="Times New Roman"/>
                <w:sz w:val="24"/>
                <w:szCs w:val="24"/>
              </w:rPr>
              <w:t xml:space="preserve">4) пользоваться современной оргтехникой и программными </w:t>
            </w:r>
            <w:r w:rsidRPr="00DC06EC">
              <w:rPr>
                <w:rFonts w:ascii="Times New Roman" w:hAnsi="Times New Roman" w:cs="Times New Roman"/>
                <w:sz w:val="24"/>
                <w:szCs w:val="24"/>
              </w:rPr>
              <w:lastRenderedPageBreak/>
              <w:t xml:space="preserve">продуктами; управлять электронной почтой; работать с внутренними и периферийными устройствами компьютера,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использовать графические объекты в электронных документах; </w:t>
            </w:r>
          </w:p>
          <w:p w:rsidR="00DC06EC" w:rsidRPr="00DC06EC" w:rsidRDefault="00DC06EC" w:rsidP="00DC06EC">
            <w:pPr>
              <w:spacing w:after="0" w:line="240" w:lineRule="auto"/>
              <w:ind w:left="459" w:right="317"/>
              <w:jc w:val="both"/>
              <w:rPr>
                <w:rFonts w:ascii="Times New Roman" w:hAnsi="Times New Roman" w:cs="Times New Roman"/>
                <w:sz w:val="24"/>
                <w:szCs w:val="24"/>
              </w:rPr>
            </w:pPr>
            <w:r w:rsidRPr="00DC06EC">
              <w:rPr>
                <w:rFonts w:ascii="Times New Roman" w:hAnsi="Times New Roman" w:cs="Times New Roman"/>
                <w:sz w:val="24"/>
                <w:szCs w:val="24"/>
              </w:rPr>
              <w:t xml:space="preserve">5) готовить презентаций; </w:t>
            </w:r>
          </w:p>
          <w:p w:rsidR="00DC06EC" w:rsidRPr="00DC06EC" w:rsidRDefault="00DC06EC" w:rsidP="00DC06EC">
            <w:pPr>
              <w:spacing w:after="0" w:line="240" w:lineRule="auto"/>
              <w:ind w:left="459" w:right="317"/>
              <w:jc w:val="both"/>
              <w:rPr>
                <w:rFonts w:ascii="Times New Roman" w:hAnsi="Times New Roman" w:cs="Times New Roman"/>
                <w:sz w:val="24"/>
                <w:szCs w:val="24"/>
              </w:rPr>
            </w:pPr>
            <w:r w:rsidRPr="00DC06EC">
              <w:rPr>
                <w:rFonts w:ascii="Times New Roman" w:hAnsi="Times New Roman" w:cs="Times New Roman"/>
                <w:sz w:val="24"/>
                <w:szCs w:val="24"/>
              </w:rPr>
              <w:t xml:space="preserve">6) систематически повышать профессиональные знания; </w:t>
            </w:r>
          </w:p>
          <w:p w:rsidR="00DC06EC" w:rsidRPr="00DC06EC" w:rsidRDefault="00DC06EC" w:rsidP="00DC06EC">
            <w:pPr>
              <w:spacing w:after="0" w:line="240" w:lineRule="auto"/>
              <w:ind w:left="459" w:right="317"/>
              <w:jc w:val="both"/>
              <w:rPr>
                <w:rFonts w:ascii="Times New Roman" w:hAnsi="Times New Roman" w:cs="Times New Roman"/>
                <w:sz w:val="24"/>
                <w:szCs w:val="24"/>
              </w:rPr>
            </w:pPr>
            <w:r w:rsidRPr="00DC06EC">
              <w:rPr>
                <w:rFonts w:ascii="Times New Roman" w:hAnsi="Times New Roman" w:cs="Times New Roman"/>
                <w:sz w:val="24"/>
                <w:szCs w:val="24"/>
              </w:rPr>
              <w:t>7) готовить деловую корреспонденцию;</w:t>
            </w:r>
          </w:p>
          <w:p w:rsidR="00DC06EC" w:rsidRPr="00DC06EC" w:rsidRDefault="00DC06EC" w:rsidP="00DC06EC">
            <w:pPr>
              <w:spacing w:after="0" w:line="240" w:lineRule="auto"/>
              <w:ind w:left="459" w:right="317"/>
              <w:jc w:val="both"/>
              <w:rPr>
                <w:rFonts w:ascii="Times New Roman" w:hAnsi="Times New Roman" w:cs="Times New Roman"/>
                <w:sz w:val="24"/>
                <w:szCs w:val="24"/>
              </w:rPr>
            </w:pPr>
            <w:r w:rsidRPr="00DC06EC">
              <w:rPr>
                <w:rFonts w:ascii="Times New Roman" w:hAnsi="Times New Roman" w:cs="Times New Roman"/>
                <w:sz w:val="24"/>
                <w:szCs w:val="24"/>
              </w:rPr>
              <w:t>8) работать в сфере обеспечения сохранности и государственного учета документов.</w:t>
            </w:r>
          </w:p>
          <w:p w:rsidR="00F33E25" w:rsidRPr="00DC06EC" w:rsidRDefault="00F33E25" w:rsidP="00DC06EC">
            <w:pPr>
              <w:tabs>
                <w:tab w:val="left" w:pos="567"/>
                <w:tab w:val="left" w:pos="993"/>
              </w:tabs>
              <w:spacing w:after="0" w:line="240" w:lineRule="auto"/>
              <w:jc w:val="both"/>
              <w:rPr>
                <w:rFonts w:ascii="Times New Roman" w:eastAsia="Times New Roman" w:hAnsi="Times New Roman" w:cs="Times New Roman"/>
                <w:sz w:val="24"/>
                <w:szCs w:val="24"/>
              </w:rPr>
            </w:pPr>
          </w:p>
        </w:tc>
      </w:tr>
      <w:tr w:rsidR="00F33E25" w:rsidRPr="008E40B6" w:rsidTr="00F33E25">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E51A6C" w:rsidRDefault="00F33E25" w:rsidP="00355709">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tcPr>
          <w:p w:rsidR="00DC06EC" w:rsidRPr="0099400A" w:rsidRDefault="00DC06EC" w:rsidP="00D538E9">
            <w:pPr>
              <w:pStyle w:val="aa"/>
              <w:numPr>
                <w:ilvl w:val="0"/>
                <w:numId w:val="13"/>
              </w:numPr>
              <w:tabs>
                <w:tab w:val="left" w:pos="993"/>
              </w:tabs>
              <w:spacing w:after="0" w:line="240" w:lineRule="auto"/>
              <w:ind w:right="317" w:firstLine="459"/>
              <w:contextualSpacing w:val="0"/>
              <w:jc w:val="both"/>
              <w:rPr>
                <w:rFonts w:ascii="Times New Roman" w:hAnsi="Times New Roman"/>
                <w:sz w:val="24"/>
                <w:szCs w:val="24"/>
              </w:rPr>
            </w:pPr>
            <w:r>
              <w:rPr>
                <w:rFonts w:ascii="Times New Roman" w:hAnsi="Times New Roman"/>
                <w:sz w:val="24"/>
                <w:szCs w:val="24"/>
              </w:rPr>
              <w:t>ведение делопроизводства</w:t>
            </w:r>
            <w:r>
              <w:rPr>
                <w:rFonts w:ascii="Times New Roman" w:hAnsi="Times New Roman"/>
                <w:sz w:val="24"/>
                <w:szCs w:val="24"/>
                <w:lang w:val="en-US"/>
              </w:rPr>
              <w:t>;</w:t>
            </w:r>
          </w:p>
          <w:p w:rsidR="00DC06EC" w:rsidRDefault="00DC06EC" w:rsidP="00D538E9">
            <w:pPr>
              <w:pStyle w:val="aa"/>
              <w:numPr>
                <w:ilvl w:val="0"/>
                <w:numId w:val="13"/>
              </w:numPr>
              <w:tabs>
                <w:tab w:val="left" w:pos="993"/>
              </w:tabs>
              <w:spacing w:after="0" w:line="240" w:lineRule="auto"/>
              <w:ind w:right="317" w:firstLine="459"/>
              <w:contextualSpacing w:val="0"/>
              <w:jc w:val="both"/>
              <w:rPr>
                <w:rFonts w:ascii="Times New Roman" w:hAnsi="Times New Roman"/>
                <w:sz w:val="24"/>
                <w:szCs w:val="24"/>
              </w:rPr>
            </w:pPr>
            <w:r>
              <w:rPr>
                <w:rFonts w:ascii="Times New Roman" w:hAnsi="Times New Roman"/>
                <w:sz w:val="24"/>
                <w:szCs w:val="24"/>
              </w:rPr>
              <w:t>система взаимодействия в рамках внутриведомственного и межведомственного электронного  документооборота.</w:t>
            </w:r>
          </w:p>
          <w:p w:rsidR="00F33E25" w:rsidRPr="0004016E" w:rsidRDefault="00F33E25" w:rsidP="00DC06EC">
            <w:pPr>
              <w:pStyle w:val="aa"/>
              <w:tabs>
                <w:tab w:val="left" w:pos="993"/>
              </w:tabs>
              <w:spacing w:after="0" w:line="240" w:lineRule="auto"/>
              <w:ind w:left="601" w:right="317"/>
              <w:jc w:val="both"/>
              <w:rPr>
                <w:rFonts w:ascii="Times New Roman" w:hAnsi="Times New Roman" w:cs="Times New Roman"/>
                <w:sz w:val="24"/>
                <w:szCs w:val="24"/>
              </w:rPr>
            </w:pP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E51A6C" w:rsidRDefault="00F33E25" w:rsidP="00355709">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DC06EC" w:rsidRDefault="00DC06EC" w:rsidP="00D538E9">
            <w:pPr>
              <w:pStyle w:val="aa"/>
              <w:numPr>
                <w:ilvl w:val="0"/>
                <w:numId w:val="14"/>
              </w:numPr>
              <w:tabs>
                <w:tab w:val="left" w:pos="993"/>
              </w:tabs>
              <w:spacing w:after="0" w:line="240" w:lineRule="auto"/>
              <w:ind w:right="317" w:firstLine="459"/>
              <w:contextualSpacing w:val="0"/>
              <w:jc w:val="both"/>
              <w:rPr>
                <w:rFonts w:ascii="Times New Roman" w:hAnsi="Times New Roman"/>
                <w:sz w:val="24"/>
                <w:szCs w:val="24"/>
              </w:rPr>
            </w:pPr>
            <w:r>
              <w:rPr>
                <w:rFonts w:ascii="Times New Roman" w:hAnsi="Times New Roman"/>
                <w:sz w:val="24"/>
                <w:szCs w:val="24"/>
              </w:rPr>
              <w:t>осуществлять прием, учет, обработку и регистрацию корреспонденции, хранение, учет</w:t>
            </w:r>
            <w:r w:rsidRPr="0099400A">
              <w:rPr>
                <w:rFonts w:ascii="Times New Roman" w:hAnsi="Times New Roman"/>
                <w:sz w:val="24"/>
                <w:szCs w:val="24"/>
              </w:rPr>
              <w:t>;</w:t>
            </w:r>
          </w:p>
          <w:p w:rsidR="00DC06EC" w:rsidRPr="00B97943" w:rsidRDefault="00DC06EC" w:rsidP="00D538E9">
            <w:pPr>
              <w:pStyle w:val="aa"/>
              <w:numPr>
                <w:ilvl w:val="0"/>
                <w:numId w:val="14"/>
              </w:numPr>
              <w:tabs>
                <w:tab w:val="left" w:pos="993"/>
              </w:tabs>
              <w:spacing w:after="0" w:line="240" w:lineRule="auto"/>
              <w:ind w:right="317" w:firstLine="459"/>
              <w:contextualSpacing w:val="0"/>
              <w:jc w:val="both"/>
              <w:rPr>
                <w:rFonts w:ascii="Times New Roman" w:hAnsi="Times New Roman"/>
                <w:sz w:val="24"/>
                <w:szCs w:val="24"/>
              </w:rPr>
            </w:pPr>
            <w:r>
              <w:rPr>
                <w:rFonts w:ascii="Times New Roman" w:hAnsi="Times New Roman"/>
                <w:sz w:val="24"/>
                <w:szCs w:val="24"/>
              </w:rPr>
              <w:t>организовывать деловые встречи, пресс-конференции, брифинги и иные мероприятия.</w:t>
            </w:r>
          </w:p>
          <w:p w:rsidR="00F33E25" w:rsidRPr="008E40B6" w:rsidRDefault="00F33E25" w:rsidP="00DC06EC">
            <w:pPr>
              <w:pStyle w:val="aa"/>
              <w:tabs>
                <w:tab w:val="left" w:pos="459"/>
              </w:tabs>
              <w:spacing w:after="0" w:line="240" w:lineRule="auto"/>
              <w:ind w:left="175" w:right="317"/>
              <w:jc w:val="both"/>
              <w:rPr>
                <w:rFonts w:ascii="Times New Roman" w:eastAsia="Times New Roman" w:hAnsi="Times New Roman" w:cs="Times New Roman"/>
                <w:sz w:val="24"/>
                <w:szCs w:val="24"/>
              </w:rPr>
            </w:pPr>
          </w:p>
        </w:tc>
      </w:tr>
      <w:tr w:rsidR="00F33E25" w:rsidRPr="008E40B6" w:rsidTr="00355709">
        <w:trPr>
          <w:trHeight w:val="1136"/>
        </w:trPr>
        <w:tc>
          <w:tcPr>
            <w:tcW w:w="2411" w:type="dxa"/>
            <w:tcBorders>
              <w:top w:val="single" w:sz="4" w:space="0" w:color="auto"/>
              <w:left w:val="single" w:sz="4" w:space="0" w:color="auto"/>
              <w:bottom w:val="single" w:sz="4" w:space="0" w:color="auto"/>
              <w:right w:val="single" w:sz="4" w:space="0" w:color="auto"/>
            </w:tcBorders>
          </w:tcPr>
          <w:p w:rsidR="00F33E25" w:rsidRPr="008E40B6" w:rsidRDefault="00F33E25" w:rsidP="00355709">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Ответственность за неисполнение</w:t>
            </w:r>
          </w:p>
          <w:p w:rsidR="00F33E25" w:rsidRPr="008E40B6" w:rsidRDefault="00F33E25" w:rsidP="00355709">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F33E25" w:rsidRPr="008E40B6" w:rsidRDefault="00F33E25" w:rsidP="00DC06EC">
            <w:pPr>
              <w:shd w:val="clear" w:color="auto" w:fill="FFFFFF"/>
              <w:tabs>
                <w:tab w:val="left" w:pos="0"/>
                <w:tab w:val="left" w:pos="459"/>
              </w:tabs>
              <w:spacing w:after="0" w:line="240" w:lineRule="auto"/>
              <w:ind w:right="317"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8E40B6">
              <w:rPr>
                <w:rFonts w:ascii="Times New Roman" w:eastAsia="Times New Roman" w:hAnsi="Times New Roman" w:cs="Times New Roman"/>
                <w:sz w:val="24"/>
                <w:szCs w:val="24"/>
              </w:rPr>
              <w:t>установлена</w:t>
            </w:r>
            <w:proofErr w:type="gramEnd"/>
            <w:r w:rsidRPr="008E40B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33E25" w:rsidRPr="008E40B6" w:rsidRDefault="00F33E25" w:rsidP="00DC06EC">
            <w:pPr>
              <w:shd w:val="clear" w:color="auto" w:fill="FFFFFF"/>
              <w:tabs>
                <w:tab w:val="left" w:pos="0"/>
                <w:tab w:val="left" w:pos="459"/>
              </w:tabs>
              <w:spacing w:after="0" w:line="240" w:lineRule="auto"/>
              <w:ind w:right="317"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E40B6">
              <w:rPr>
                <w:rFonts w:ascii="Times New Roman" w:eastAsia="Times New Roman" w:hAnsi="Times New Roman" w:cs="Times New Roman"/>
                <w:sz w:val="24"/>
                <w:szCs w:val="24"/>
              </w:rPr>
              <w:t>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33E25" w:rsidRPr="008E40B6" w:rsidRDefault="00F33E25" w:rsidP="00DC06EC">
            <w:pPr>
              <w:shd w:val="clear" w:color="auto" w:fill="FFFFFF"/>
              <w:tabs>
                <w:tab w:val="left" w:pos="0"/>
                <w:tab w:val="left" w:pos="459"/>
              </w:tabs>
              <w:spacing w:after="0" w:line="240" w:lineRule="auto"/>
              <w:ind w:right="317"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8E40B6">
              <w:rPr>
                <w:rFonts w:ascii="Times New Roman" w:eastAsia="Times New Roman" w:hAnsi="Times New Roman" w:cs="Times New Roman"/>
                <w:sz w:val="24"/>
                <w:szCs w:val="24"/>
              </w:rPr>
              <w:t>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33E25" w:rsidRPr="008E40B6" w:rsidRDefault="00F33E25" w:rsidP="00355709">
            <w:pPr>
              <w:shd w:val="clear" w:color="auto" w:fill="FFFFFF"/>
              <w:tabs>
                <w:tab w:val="left" w:pos="0"/>
                <w:tab w:val="left" w:pos="459"/>
              </w:tabs>
              <w:spacing w:after="0" w:line="240" w:lineRule="auto"/>
              <w:jc w:val="both"/>
              <w:rPr>
                <w:rFonts w:ascii="Times New Roman" w:eastAsia="Times New Roman" w:hAnsi="Times New Roman" w:cs="Times New Roman"/>
                <w:sz w:val="24"/>
                <w:szCs w:val="24"/>
              </w:rPr>
            </w:pPr>
          </w:p>
        </w:tc>
      </w:tr>
    </w:tbl>
    <w:p w:rsidR="00F33E25" w:rsidRPr="008E40B6" w:rsidRDefault="00F33E25" w:rsidP="00F33E25">
      <w:pPr>
        <w:spacing w:after="0" w:line="240" w:lineRule="auto"/>
        <w:ind w:firstLine="709"/>
        <w:jc w:val="right"/>
        <w:rPr>
          <w:rFonts w:ascii="Times New Roman" w:eastAsia="Times New Roman" w:hAnsi="Times New Roman" w:cs="Times New Roman"/>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A72B85" w:rsidRDefault="00666C75" w:rsidP="00666C75">
      <w:pPr>
        <w:spacing w:after="0" w:line="240" w:lineRule="auto"/>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              </w:t>
      </w:r>
    </w:p>
    <w:p w:rsidR="00A72B85" w:rsidRDefault="00A72B85" w:rsidP="00666C75">
      <w:pPr>
        <w:spacing w:after="0" w:line="240" w:lineRule="auto"/>
        <w:jc w:val="right"/>
        <w:rPr>
          <w:rFonts w:ascii="Times New Roman" w:eastAsia="Times New Roman" w:hAnsi="Times New Roman" w:cs="Times New Roman"/>
          <w:sz w:val="24"/>
          <w:szCs w:val="24"/>
        </w:rPr>
      </w:pPr>
    </w:p>
    <w:p w:rsidR="00666C75" w:rsidRPr="00657B88" w:rsidRDefault="00666C75" w:rsidP="00666C75">
      <w:pPr>
        <w:spacing w:after="0" w:line="240" w:lineRule="auto"/>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 </w:t>
      </w:r>
      <w:r w:rsidRPr="00A72B85">
        <w:rPr>
          <w:rFonts w:ascii="Times New Roman" w:eastAsia="Times New Roman" w:hAnsi="Times New Roman" w:cs="Times New Roman"/>
          <w:sz w:val="24"/>
          <w:szCs w:val="24"/>
        </w:rPr>
        <w:t xml:space="preserve">Приложение № </w:t>
      </w:r>
      <w:r w:rsidR="00A72B85" w:rsidRPr="00A72B85">
        <w:rPr>
          <w:rFonts w:ascii="Times New Roman" w:eastAsia="Times New Roman" w:hAnsi="Times New Roman" w:cs="Times New Roman"/>
          <w:sz w:val="24"/>
          <w:szCs w:val="24"/>
        </w:rPr>
        <w:t>4</w:t>
      </w:r>
    </w:p>
    <w:p w:rsidR="00666C75" w:rsidRPr="00657B88" w:rsidRDefault="00666C75" w:rsidP="00666C75">
      <w:pPr>
        <w:spacing w:after="0" w:line="240" w:lineRule="auto"/>
        <w:jc w:val="center"/>
        <w:rPr>
          <w:rFonts w:ascii="Times New Roman" w:eastAsia="Times New Roman" w:hAnsi="Times New Roman" w:cs="Times New Roman"/>
          <w:b/>
          <w:sz w:val="24"/>
          <w:szCs w:val="24"/>
        </w:rPr>
      </w:pPr>
    </w:p>
    <w:p w:rsidR="00666C75" w:rsidRPr="00657B88" w:rsidRDefault="00666C75" w:rsidP="00666C7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Квалификационные требования </w:t>
      </w:r>
    </w:p>
    <w:p w:rsidR="00666C75" w:rsidRPr="00657B88" w:rsidRDefault="00666C75" w:rsidP="00666C7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для замещения вакантной должности гражданской службы </w:t>
      </w:r>
    </w:p>
    <w:p w:rsidR="00666C75" w:rsidRPr="0004016E" w:rsidRDefault="00666C75" w:rsidP="00666C75">
      <w:pPr>
        <w:spacing w:after="0" w:line="240" w:lineRule="auto"/>
        <w:jc w:val="center"/>
        <w:rPr>
          <w:rFonts w:ascii="Times New Roman" w:eastAsia="Times New Roman" w:hAnsi="Times New Roman" w:cs="Times New Roman"/>
          <w:b/>
          <w:sz w:val="24"/>
          <w:szCs w:val="24"/>
          <w:u w:val="single"/>
        </w:rPr>
      </w:pPr>
    </w:p>
    <w:p w:rsidR="00922DC9" w:rsidRPr="0004016E" w:rsidRDefault="00922DC9" w:rsidP="0004016E">
      <w:pPr>
        <w:spacing w:after="0" w:line="240" w:lineRule="atLeast"/>
        <w:ind w:right="-1" w:firstLine="567"/>
        <w:jc w:val="center"/>
        <w:rPr>
          <w:rFonts w:ascii="Times New Roman" w:hAnsi="Times New Roman" w:cs="Times New Roman"/>
          <w:sz w:val="24"/>
          <w:szCs w:val="24"/>
          <w:u w:val="single"/>
        </w:rPr>
      </w:pPr>
      <w:r w:rsidRPr="009F6603">
        <w:rPr>
          <w:rFonts w:ascii="Times New Roman" w:hAnsi="Times New Roman" w:cs="Times New Roman"/>
          <w:sz w:val="24"/>
          <w:szCs w:val="24"/>
          <w:u w:val="single"/>
        </w:rPr>
        <w:t xml:space="preserve">-   специалиста-эксперта отдела </w:t>
      </w:r>
      <w:r w:rsidR="0004016E" w:rsidRPr="009F6603">
        <w:rPr>
          <w:rFonts w:ascii="Times New Roman" w:hAnsi="Times New Roman" w:cs="Times New Roman"/>
          <w:sz w:val="24"/>
          <w:szCs w:val="24"/>
          <w:u w:val="single"/>
        </w:rPr>
        <w:t>государственной службы и кадров</w:t>
      </w:r>
    </w:p>
    <w:p w:rsidR="00922DC9" w:rsidRPr="008E40B6" w:rsidRDefault="00922DC9" w:rsidP="00922DC9">
      <w:pPr>
        <w:spacing w:after="0" w:line="240" w:lineRule="auto"/>
        <w:ind w:left="-993"/>
        <w:jc w:val="center"/>
        <w:rPr>
          <w:rFonts w:ascii="Times New Roman" w:eastAsia="Times New Roman" w:hAnsi="Times New Roman" w:cs="Times New Roman"/>
          <w:b/>
          <w:sz w:val="24"/>
          <w:szCs w:val="24"/>
        </w:rPr>
      </w:pP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922DC9" w:rsidRPr="008E40B6" w:rsidRDefault="00922DC9" w:rsidP="00922DC9">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Базовые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Базовые знания:</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1) знание государственного языка Российской Федерации (русского языка);</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 знание основ:</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а) Конституции Российской Федерации;</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Общие умения:</w:t>
            </w:r>
          </w:p>
          <w:p w:rsidR="00922DC9" w:rsidRPr="008E40B6" w:rsidRDefault="00922DC9"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мыслить системно (стратегически);</w:t>
            </w:r>
          </w:p>
          <w:p w:rsidR="00922DC9" w:rsidRPr="008E40B6" w:rsidRDefault="00922DC9"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922DC9" w:rsidRPr="008E40B6" w:rsidRDefault="00922DC9"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коммуникативные умения;</w:t>
            </w:r>
          </w:p>
          <w:p w:rsidR="00922DC9" w:rsidRPr="008E40B6" w:rsidRDefault="00922DC9"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управлять изменениями.</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Управленческие умения:</w:t>
            </w:r>
          </w:p>
          <w:p w:rsidR="00922DC9" w:rsidRPr="008E40B6" w:rsidRDefault="00922DC9"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922DC9" w:rsidRPr="008E40B6" w:rsidRDefault="00922DC9" w:rsidP="009F6603">
            <w:pPr>
              <w:numPr>
                <w:ilvl w:val="0"/>
                <w:numId w:val="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Профессионально-функциональные квалификационные требования</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F6603">
            <w:pPr>
              <w:ind w:left="459" w:right="175" w:firstLine="34"/>
              <w:contextualSpacing/>
              <w:jc w:val="both"/>
              <w:rPr>
                <w:rFonts w:ascii="Times New Roman" w:hAnsi="Times New Roman" w:cs="Times New Roman"/>
                <w:sz w:val="24"/>
                <w:szCs w:val="24"/>
              </w:rPr>
            </w:pPr>
            <w:r w:rsidRPr="008E40B6">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Pr="008E40B6">
              <w:rPr>
                <w:rFonts w:ascii="Times New Roman" w:hAnsi="Times New Roman" w:cs="Times New Roman"/>
                <w:sz w:val="24"/>
                <w:szCs w:val="24"/>
              </w:rPr>
              <w:t xml:space="preserve">«Государственное и муниципальное управление», </w:t>
            </w:r>
            <w:r w:rsidRPr="008E40B6">
              <w:rPr>
                <w:rFonts w:ascii="Times New Roman" w:hAnsi="Times New Roman" w:cs="Times New Roman"/>
                <w:bCs/>
                <w:sz w:val="24"/>
                <w:szCs w:val="24"/>
              </w:rPr>
              <w:t xml:space="preserve">«Юриспруденция», </w:t>
            </w:r>
            <w:r w:rsidRPr="008E40B6">
              <w:rPr>
                <w:rFonts w:ascii="Times New Roman" w:hAnsi="Times New Roman" w:cs="Times New Roman"/>
                <w:sz w:val="24"/>
                <w:szCs w:val="24"/>
              </w:rPr>
              <w:t>«Менеджмент», «Политология», «Управление персоналом», «Международные отношения»</w:t>
            </w:r>
            <w:r w:rsidRPr="008E40B6">
              <w:rPr>
                <w:rFonts w:ascii="Times New Roman" w:hAnsi="Times New Roman" w:cs="Times New Roman"/>
                <w:bCs/>
                <w:sz w:val="24"/>
                <w:szCs w:val="24"/>
              </w:rPr>
              <w:t xml:space="preserve"> </w:t>
            </w:r>
            <w:r w:rsidRPr="008E40B6">
              <w:rPr>
                <w:rFonts w:ascii="Times New Roman" w:hAnsi="Times New Roman" w:cs="Times New Roman"/>
                <w:sz w:val="24"/>
                <w:szCs w:val="24"/>
              </w:rPr>
              <w:t xml:space="preserve">или иному направлению подготовки (специальности), для которого </w:t>
            </w:r>
            <w:r w:rsidRPr="008E40B6">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8E40B6">
              <w:rPr>
                <w:rFonts w:ascii="Times New Roman" w:hAnsi="Times New Roman" w:cs="Times New Roman"/>
                <w:sz w:val="24"/>
                <w:szCs w:val="24"/>
              </w:rPr>
              <w:t xml:space="preserve">. </w:t>
            </w:r>
          </w:p>
          <w:p w:rsidR="00922DC9" w:rsidRPr="008E40B6" w:rsidRDefault="00922DC9" w:rsidP="009F6603">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04016E" w:rsidRDefault="00922DC9" w:rsidP="00916EA6">
            <w:pPr>
              <w:spacing w:after="0" w:line="240" w:lineRule="auto"/>
              <w:jc w:val="center"/>
              <w:rPr>
                <w:rFonts w:ascii="Times New Roman" w:eastAsia="Times New Roman" w:hAnsi="Times New Roman" w:cs="Times New Roman"/>
                <w:b/>
                <w:sz w:val="24"/>
                <w:szCs w:val="24"/>
              </w:rPr>
            </w:pPr>
            <w:r w:rsidRPr="0004016E">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922DC9" w:rsidRPr="0004016E" w:rsidRDefault="00922DC9" w:rsidP="009F6603">
            <w:pPr>
              <w:shd w:val="clear" w:color="auto" w:fill="FFFFFF"/>
              <w:tabs>
                <w:tab w:val="left" w:pos="742"/>
              </w:tabs>
              <w:ind w:left="317" w:right="175"/>
              <w:rPr>
                <w:rFonts w:ascii="Times New Roman" w:eastAsia="Times New Roman" w:hAnsi="Times New Roman" w:cs="Times New Roman"/>
                <w:sz w:val="24"/>
                <w:szCs w:val="24"/>
                <w:u w:val="single"/>
              </w:rPr>
            </w:pPr>
            <w:r w:rsidRPr="0004016E">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Трудовой кодекс Российской Федерации от 30 декабря 2001 г. № 197-ФЗ;</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lastRenderedPageBreak/>
              <w:t>Кодекс Российской Федерации об административных правонарушениях от 30 декабря 2001 г. № 195-ФЗ;</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color w:val="000000"/>
                <w:szCs w:val="24"/>
              </w:rPr>
              <w:t xml:space="preserve">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Федеральный закон от 27 июля 2006 г. № 152-ФЗ «О персональных данных»;</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Постановление Правительства РФ от 15 июня 2009 г. № 477 «Об утверждении Правил делопроизводства в федеральных органах исполнительной власти»;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11 января 1995 г. № 32 «О государственных должностях Российской Федерации»;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546D61" w:rsidRPr="0004016E" w:rsidRDefault="00546D61" w:rsidP="00D538E9">
            <w:pPr>
              <w:pStyle w:val="11"/>
              <w:numPr>
                <w:ilvl w:val="0"/>
                <w:numId w:val="9"/>
              </w:numPr>
              <w:tabs>
                <w:tab w:val="left" w:pos="567"/>
                <w:tab w:val="left" w:pos="742"/>
                <w:tab w:val="left" w:pos="884"/>
              </w:tabs>
              <w:ind w:left="317" w:right="175" w:firstLine="0"/>
              <w:contextualSpacing/>
              <w:rPr>
                <w:rFonts w:ascii="Times New Roman" w:hAnsi="Times New Roman"/>
                <w:szCs w:val="24"/>
              </w:rPr>
            </w:pPr>
            <w:r w:rsidRPr="0004016E">
              <w:rPr>
                <w:rFonts w:ascii="Times New Roman" w:hAnsi="Times New Roman"/>
                <w:szCs w:val="24"/>
              </w:rPr>
              <w:t>Указ Президента Российской Федерации от 31 декабря 2005 г. № 1574   «О Реестре должностей федеральной государственной гражданской службы»;</w:t>
            </w:r>
          </w:p>
          <w:p w:rsidR="00922DC9" w:rsidRPr="0004016E" w:rsidRDefault="00546D61" w:rsidP="00D538E9">
            <w:pPr>
              <w:pStyle w:val="aa"/>
              <w:numPr>
                <w:ilvl w:val="0"/>
                <w:numId w:val="9"/>
              </w:numPr>
              <w:tabs>
                <w:tab w:val="left" w:pos="742"/>
                <w:tab w:val="left" w:pos="884"/>
              </w:tabs>
              <w:spacing w:line="240" w:lineRule="auto"/>
              <w:ind w:left="317" w:right="175" w:firstLine="0"/>
              <w:jc w:val="both"/>
              <w:rPr>
                <w:rFonts w:ascii="Times New Roman" w:hAnsi="Times New Roman"/>
                <w:sz w:val="24"/>
                <w:szCs w:val="24"/>
              </w:rPr>
            </w:pPr>
            <w:r w:rsidRPr="0004016E">
              <w:rPr>
                <w:rFonts w:ascii="Times New Roman" w:hAnsi="Times New Roman"/>
                <w:sz w:val="24"/>
                <w:szCs w:val="24"/>
              </w:rPr>
              <w:t xml:space="preserve"> 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tc>
      </w:tr>
      <w:tr w:rsidR="00922DC9" w:rsidRPr="008E40B6" w:rsidTr="00916EA6">
        <w:trPr>
          <w:trHeight w:val="1621"/>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p>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Иные профессиональные знания</w:t>
            </w:r>
          </w:p>
          <w:p w:rsidR="00922DC9" w:rsidRPr="00E51A6C" w:rsidRDefault="00922DC9" w:rsidP="00916EA6">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9F6603">
            <w:pPr>
              <w:ind w:left="317" w:right="175"/>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1) организация труда и делопроизводства;</w:t>
            </w:r>
          </w:p>
          <w:p w:rsidR="00922DC9" w:rsidRPr="00E51A6C" w:rsidRDefault="00922DC9" w:rsidP="009F6603">
            <w:pPr>
              <w:ind w:left="317" w:right="175"/>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2) порядок работы со служебной и секретной информацией;</w:t>
            </w:r>
          </w:p>
          <w:p w:rsidR="00922DC9" w:rsidRPr="00E51A6C" w:rsidRDefault="00922DC9" w:rsidP="009F6603">
            <w:pPr>
              <w:ind w:left="317" w:right="175"/>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3) вопросы подготовки кадров для государственной гражданской службы;</w:t>
            </w:r>
          </w:p>
          <w:p w:rsidR="00922DC9" w:rsidRDefault="00922DC9" w:rsidP="009F6603">
            <w:pPr>
              <w:ind w:left="317" w:right="175"/>
              <w:contextualSpacing/>
              <w:jc w:val="both"/>
              <w:rPr>
                <w:rFonts w:ascii="Times New Roman" w:eastAsia="Calibri" w:hAnsi="Times New Roman" w:cs="Times New Roman"/>
                <w:sz w:val="24"/>
                <w:szCs w:val="24"/>
                <w:shd w:val="clear" w:color="auto" w:fill="FFFFFF"/>
              </w:rPr>
            </w:pPr>
            <w:r w:rsidRPr="00E51A6C">
              <w:rPr>
                <w:rFonts w:ascii="Times New Roman" w:eastAsia="Calibri" w:hAnsi="Times New Roman" w:cs="Times New Roman"/>
                <w:sz w:val="24"/>
                <w:szCs w:val="24"/>
                <w:shd w:val="clear" w:color="auto" w:fill="FFFFFF"/>
              </w:rPr>
              <w:t>4) вопросы планирования и организации работы по подготовке и переподготовке резерва управленческих кадров.</w:t>
            </w:r>
          </w:p>
          <w:p w:rsidR="002E775C" w:rsidRPr="008E40B6" w:rsidRDefault="002E775C" w:rsidP="009F6603">
            <w:pPr>
              <w:ind w:left="317" w:right="175"/>
              <w:contextualSpacing/>
              <w:jc w:val="both"/>
              <w:rPr>
                <w:rFonts w:ascii="Times New Roman" w:eastAsia="Calibri" w:hAnsi="Times New Roman" w:cs="Times New Roman"/>
                <w:sz w:val="24"/>
                <w:szCs w:val="24"/>
                <w:shd w:val="clear" w:color="auto" w:fill="FFFFFF"/>
              </w:rPr>
            </w:pPr>
          </w:p>
        </w:tc>
      </w:tr>
      <w:tr w:rsidR="00922DC9" w:rsidRPr="00E51A6C" w:rsidTr="002E775C">
        <w:trPr>
          <w:trHeight w:val="487"/>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lastRenderedPageBreak/>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D538E9">
            <w:pPr>
              <w:pStyle w:val="aa"/>
              <w:numPr>
                <w:ilvl w:val="0"/>
                <w:numId w:val="10"/>
              </w:numPr>
              <w:tabs>
                <w:tab w:val="left" w:pos="567"/>
                <w:tab w:val="left" w:pos="993"/>
              </w:tabs>
              <w:spacing w:after="0" w:line="240" w:lineRule="auto"/>
              <w:ind w:left="317" w:right="175" w:firstLine="0"/>
              <w:jc w:val="both"/>
              <w:rPr>
                <w:rFonts w:ascii="Times New Roman" w:hAnsi="Times New Roman" w:cs="Times New Roman"/>
                <w:sz w:val="24"/>
                <w:szCs w:val="24"/>
              </w:rPr>
            </w:pPr>
            <w:r w:rsidRPr="00E51A6C">
              <w:rPr>
                <w:rFonts w:ascii="Times New Roman" w:hAnsi="Times New Roman" w:cs="Times New Roman"/>
                <w:sz w:val="24"/>
                <w:szCs w:val="24"/>
              </w:rPr>
              <w:t>ведение деловых переговоров;</w:t>
            </w:r>
          </w:p>
          <w:p w:rsidR="00E51A6C" w:rsidRPr="00E51A6C" w:rsidRDefault="00E51A6C" w:rsidP="00D538E9">
            <w:pPr>
              <w:pStyle w:val="aa"/>
              <w:numPr>
                <w:ilvl w:val="0"/>
                <w:numId w:val="10"/>
              </w:numPr>
              <w:tabs>
                <w:tab w:val="left" w:pos="567"/>
                <w:tab w:val="left" w:pos="993"/>
              </w:tabs>
              <w:spacing w:after="0" w:line="240" w:lineRule="auto"/>
              <w:ind w:left="317" w:right="175" w:firstLine="0"/>
              <w:jc w:val="both"/>
              <w:rPr>
                <w:rFonts w:ascii="Times New Roman" w:hAnsi="Times New Roman" w:cs="Times New Roman"/>
                <w:sz w:val="24"/>
                <w:szCs w:val="24"/>
              </w:rPr>
            </w:pPr>
            <w:r w:rsidRPr="00E51A6C">
              <w:rPr>
                <w:rFonts w:ascii="Times New Roman" w:hAnsi="Times New Roman" w:cs="Times New Roman"/>
                <w:sz w:val="24"/>
                <w:szCs w:val="24"/>
              </w:rPr>
              <w:t>взаимодействие с другими  подразделениями и организациями;</w:t>
            </w:r>
          </w:p>
          <w:p w:rsidR="00922DC9" w:rsidRPr="00E51A6C" w:rsidRDefault="00922DC9" w:rsidP="00D538E9">
            <w:pPr>
              <w:pStyle w:val="aa"/>
              <w:numPr>
                <w:ilvl w:val="0"/>
                <w:numId w:val="10"/>
              </w:numPr>
              <w:tabs>
                <w:tab w:val="left" w:pos="567"/>
                <w:tab w:val="left" w:pos="993"/>
              </w:tabs>
              <w:spacing w:after="0" w:line="240" w:lineRule="auto"/>
              <w:ind w:left="317" w:right="175" w:firstLine="0"/>
              <w:jc w:val="both"/>
              <w:rPr>
                <w:rFonts w:ascii="Times New Roman" w:hAnsi="Times New Roman" w:cs="Times New Roman"/>
                <w:sz w:val="24"/>
                <w:szCs w:val="24"/>
              </w:rPr>
            </w:pPr>
            <w:r w:rsidRPr="00E51A6C">
              <w:rPr>
                <w:rFonts w:ascii="Times New Roman" w:hAnsi="Times New Roman" w:cs="Times New Roman"/>
                <w:sz w:val="24"/>
                <w:szCs w:val="24"/>
              </w:rPr>
              <w:t>своевременное выявление и разрешение проблемных ситуаций, приводящих к конфликту интересов;</w:t>
            </w:r>
          </w:p>
          <w:p w:rsidR="00922DC9" w:rsidRPr="00E51A6C" w:rsidRDefault="00922DC9" w:rsidP="00D538E9">
            <w:pPr>
              <w:pStyle w:val="aa"/>
              <w:numPr>
                <w:ilvl w:val="0"/>
                <w:numId w:val="10"/>
              </w:numPr>
              <w:tabs>
                <w:tab w:val="left" w:pos="567"/>
                <w:tab w:val="left" w:pos="993"/>
              </w:tabs>
              <w:spacing w:after="0" w:line="240" w:lineRule="auto"/>
              <w:ind w:left="317" w:right="175" w:firstLine="0"/>
              <w:jc w:val="both"/>
              <w:rPr>
                <w:rFonts w:ascii="Times New Roman" w:eastAsia="Times New Roman" w:hAnsi="Times New Roman" w:cs="Times New Roman"/>
                <w:sz w:val="24"/>
                <w:szCs w:val="24"/>
              </w:rPr>
            </w:pPr>
            <w:r w:rsidRPr="00E51A6C">
              <w:rPr>
                <w:rFonts w:ascii="Times New Roman" w:hAnsi="Times New Roman" w:cs="Times New Roman"/>
                <w:sz w:val="24"/>
                <w:szCs w:val="24"/>
              </w:rPr>
              <w:t>планирование работы, контроль, анализ и прогнозирование п</w:t>
            </w:r>
            <w:r w:rsidR="00E51A6C" w:rsidRPr="00E51A6C">
              <w:rPr>
                <w:rFonts w:ascii="Times New Roman" w:hAnsi="Times New Roman" w:cs="Times New Roman"/>
                <w:sz w:val="24"/>
                <w:szCs w:val="24"/>
              </w:rPr>
              <w:t>оследствий принимаемых решений.</w:t>
            </w: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D538E9">
            <w:pPr>
              <w:pStyle w:val="aa"/>
              <w:numPr>
                <w:ilvl w:val="0"/>
                <w:numId w:val="5"/>
              </w:numPr>
              <w:tabs>
                <w:tab w:val="left" w:pos="993"/>
              </w:tabs>
              <w:spacing w:after="0" w:line="240" w:lineRule="auto"/>
              <w:ind w:left="601" w:right="175"/>
              <w:jc w:val="both"/>
              <w:rPr>
                <w:rFonts w:ascii="Times New Roman" w:hAnsi="Times New Roman" w:cs="Times New Roman"/>
                <w:sz w:val="24"/>
                <w:szCs w:val="24"/>
              </w:rPr>
            </w:pPr>
            <w:r w:rsidRPr="00E51A6C">
              <w:rPr>
                <w:rFonts w:ascii="Times New Roman" w:hAnsi="Times New Roman" w:cs="Times New Roman"/>
                <w:sz w:val="24"/>
                <w:szCs w:val="24"/>
              </w:rPr>
              <w:t>понятие нормы права, нормативного правового акта, правоотношений и их признаки;</w:t>
            </w:r>
          </w:p>
          <w:p w:rsidR="00922DC9" w:rsidRPr="00E51A6C" w:rsidRDefault="00922DC9" w:rsidP="00D538E9">
            <w:pPr>
              <w:pStyle w:val="aa"/>
              <w:numPr>
                <w:ilvl w:val="0"/>
                <w:numId w:val="5"/>
              </w:numPr>
              <w:tabs>
                <w:tab w:val="left" w:pos="993"/>
              </w:tabs>
              <w:spacing w:after="0" w:line="240" w:lineRule="auto"/>
              <w:ind w:left="601" w:right="175"/>
              <w:jc w:val="both"/>
              <w:rPr>
                <w:rFonts w:ascii="Times New Roman" w:hAnsi="Times New Roman" w:cs="Times New Roman"/>
                <w:sz w:val="24"/>
                <w:szCs w:val="24"/>
              </w:rPr>
            </w:pPr>
            <w:r w:rsidRPr="00E51A6C">
              <w:rPr>
                <w:rFonts w:ascii="Times New Roman" w:hAnsi="Times New Roman" w:cs="Times New Roman"/>
                <w:sz w:val="24"/>
                <w:szCs w:val="24"/>
              </w:rPr>
              <w:t>понятие проекта нормативного правового акта, инструменты и этапы его разработки;</w:t>
            </w:r>
          </w:p>
          <w:p w:rsidR="00922DC9" w:rsidRPr="00E51A6C" w:rsidRDefault="00922DC9" w:rsidP="00D538E9">
            <w:pPr>
              <w:pStyle w:val="aa"/>
              <w:numPr>
                <w:ilvl w:val="0"/>
                <w:numId w:val="5"/>
              </w:numPr>
              <w:tabs>
                <w:tab w:val="left" w:pos="993"/>
              </w:tabs>
              <w:spacing w:after="0" w:line="240" w:lineRule="auto"/>
              <w:ind w:left="601" w:right="175"/>
              <w:jc w:val="both"/>
              <w:rPr>
                <w:rFonts w:ascii="Times New Roman" w:hAnsi="Times New Roman" w:cs="Times New Roman"/>
                <w:sz w:val="24"/>
                <w:szCs w:val="24"/>
              </w:rPr>
            </w:pPr>
            <w:r w:rsidRPr="00E51A6C">
              <w:rPr>
                <w:rFonts w:ascii="Times New Roman" w:hAnsi="Times New Roman" w:cs="Times New Roman"/>
                <w:sz w:val="24"/>
                <w:szCs w:val="24"/>
              </w:rPr>
              <w:t>понятие функции кадровой службы организации;</w:t>
            </w:r>
          </w:p>
          <w:p w:rsidR="00922DC9" w:rsidRPr="00E51A6C" w:rsidRDefault="00922DC9" w:rsidP="00D538E9">
            <w:pPr>
              <w:pStyle w:val="aa"/>
              <w:numPr>
                <w:ilvl w:val="0"/>
                <w:numId w:val="5"/>
              </w:numPr>
              <w:tabs>
                <w:tab w:val="left" w:pos="993"/>
              </w:tabs>
              <w:spacing w:after="0" w:line="240" w:lineRule="auto"/>
              <w:ind w:left="601" w:right="175"/>
              <w:jc w:val="both"/>
              <w:rPr>
                <w:rFonts w:ascii="Times New Roman" w:hAnsi="Times New Roman" w:cs="Times New Roman"/>
                <w:sz w:val="24"/>
                <w:szCs w:val="24"/>
              </w:rPr>
            </w:pPr>
            <w:r w:rsidRPr="00E51A6C">
              <w:rPr>
                <w:rFonts w:ascii="Times New Roman" w:hAnsi="Times New Roman" w:cs="Times New Roman"/>
                <w:sz w:val="24"/>
                <w:szCs w:val="24"/>
              </w:rPr>
              <w:t>перечень государственных наград Российской Федерации;</w:t>
            </w:r>
          </w:p>
          <w:p w:rsidR="00922DC9" w:rsidRPr="00E51A6C" w:rsidRDefault="00922DC9" w:rsidP="00D538E9">
            <w:pPr>
              <w:pStyle w:val="aa"/>
              <w:numPr>
                <w:ilvl w:val="0"/>
                <w:numId w:val="5"/>
              </w:numPr>
              <w:tabs>
                <w:tab w:val="left" w:pos="993"/>
              </w:tabs>
              <w:spacing w:after="0" w:line="240" w:lineRule="auto"/>
              <w:ind w:left="601" w:right="175"/>
              <w:jc w:val="both"/>
              <w:rPr>
                <w:rFonts w:ascii="Times New Roman" w:hAnsi="Times New Roman" w:cs="Times New Roman"/>
                <w:sz w:val="24"/>
                <w:szCs w:val="24"/>
              </w:rPr>
            </w:pPr>
            <w:r w:rsidRPr="00E51A6C">
              <w:rPr>
                <w:rFonts w:ascii="Times New Roman" w:hAnsi="Times New Roman" w:cs="Times New Roman"/>
                <w:sz w:val="24"/>
                <w:szCs w:val="24"/>
              </w:rPr>
              <w:t xml:space="preserve">процедура </w:t>
            </w:r>
            <w:proofErr w:type="spellStart"/>
            <w:r w:rsidRPr="00E51A6C">
              <w:rPr>
                <w:rFonts w:ascii="Times New Roman" w:hAnsi="Times New Roman" w:cs="Times New Roman"/>
                <w:sz w:val="24"/>
                <w:szCs w:val="24"/>
              </w:rPr>
              <w:t>ходатайствования</w:t>
            </w:r>
            <w:proofErr w:type="spellEnd"/>
            <w:r w:rsidRPr="00E51A6C">
              <w:rPr>
                <w:rFonts w:ascii="Times New Roman" w:hAnsi="Times New Roman" w:cs="Times New Roman"/>
                <w:sz w:val="24"/>
                <w:szCs w:val="24"/>
              </w:rPr>
              <w:t xml:space="preserve"> о награждении;</w:t>
            </w:r>
          </w:p>
          <w:p w:rsidR="00922DC9" w:rsidRDefault="00922DC9" w:rsidP="00D538E9">
            <w:pPr>
              <w:pStyle w:val="aa"/>
              <w:numPr>
                <w:ilvl w:val="0"/>
                <w:numId w:val="5"/>
              </w:numPr>
              <w:tabs>
                <w:tab w:val="left" w:pos="993"/>
              </w:tabs>
              <w:spacing w:after="0" w:line="240" w:lineRule="auto"/>
              <w:ind w:left="601" w:right="175"/>
              <w:jc w:val="both"/>
              <w:rPr>
                <w:rFonts w:ascii="Times New Roman" w:hAnsi="Times New Roman" w:cs="Times New Roman"/>
                <w:sz w:val="24"/>
                <w:szCs w:val="24"/>
              </w:rPr>
            </w:pPr>
            <w:r w:rsidRPr="00E51A6C">
              <w:rPr>
                <w:rFonts w:ascii="Times New Roman" w:hAnsi="Times New Roman" w:cs="Times New Roman"/>
                <w:sz w:val="24"/>
                <w:szCs w:val="24"/>
              </w:rPr>
              <w:t>процедура поощрения и награждения за гражданскую службу.</w:t>
            </w:r>
          </w:p>
          <w:p w:rsidR="002E775C" w:rsidRPr="0004016E" w:rsidRDefault="002E775C" w:rsidP="009F6603">
            <w:pPr>
              <w:pStyle w:val="aa"/>
              <w:tabs>
                <w:tab w:val="left" w:pos="993"/>
              </w:tabs>
              <w:spacing w:after="0" w:line="240" w:lineRule="auto"/>
              <w:ind w:left="601" w:right="175"/>
              <w:jc w:val="both"/>
              <w:rPr>
                <w:rFonts w:ascii="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E51A6C" w:rsidRDefault="00922DC9" w:rsidP="00916EA6">
            <w:pPr>
              <w:spacing w:after="0" w:line="240" w:lineRule="auto"/>
              <w:jc w:val="center"/>
              <w:rPr>
                <w:rFonts w:ascii="Times New Roman" w:eastAsia="Times New Roman" w:hAnsi="Times New Roman" w:cs="Times New Roman"/>
                <w:b/>
                <w:sz w:val="24"/>
                <w:szCs w:val="24"/>
              </w:rPr>
            </w:pPr>
            <w:r w:rsidRPr="00E51A6C">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 xml:space="preserve"> разработка, рассмотрение и согласование проектов локальных правовых актов и других документов;</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подготовка официальных отзывов на проекты локальных правовых актов;</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умение контролировать качество и согласованность полученных результатов;</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ведение личных дел, трудовых книжек гражданских служащих, работа со служебными удостоверениями;</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организация и нормирование труда;</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922DC9" w:rsidRPr="00E51A6C" w:rsidRDefault="00922DC9" w:rsidP="00D538E9">
            <w:pPr>
              <w:pStyle w:val="aa"/>
              <w:numPr>
                <w:ilvl w:val="0"/>
                <w:numId w:val="7"/>
              </w:numPr>
              <w:tabs>
                <w:tab w:val="left" w:pos="459"/>
              </w:tabs>
              <w:spacing w:after="0" w:line="240" w:lineRule="auto"/>
              <w:ind w:left="175" w:right="175" w:firstLine="0"/>
              <w:jc w:val="both"/>
              <w:rPr>
                <w:rFonts w:ascii="Times New Roman" w:hAnsi="Times New Roman" w:cs="Times New Roman"/>
                <w:sz w:val="24"/>
                <w:szCs w:val="24"/>
              </w:rPr>
            </w:pPr>
            <w:r w:rsidRPr="00E51A6C">
              <w:rPr>
                <w:rFonts w:ascii="Times New Roman" w:hAnsi="Times New Roman" w:cs="Times New Roman"/>
                <w:sz w:val="24"/>
                <w:szCs w:val="24"/>
              </w:rPr>
              <w:t>работа с базами данных.</w:t>
            </w:r>
          </w:p>
          <w:p w:rsidR="00922DC9" w:rsidRPr="008E40B6" w:rsidRDefault="00922DC9" w:rsidP="009F6603">
            <w:pPr>
              <w:pStyle w:val="aa"/>
              <w:tabs>
                <w:tab w:val="left" w:pos="317"/>
                <w:tab w:val="left" w:pos="601"/>
              </w:tabs>
              <w:spacing w:after="0" w:line="240" w:lineRule="auto"/>
              <w:ind w:left="459" w:right="175"/>
              <w:jc w:val="both"/>
              <w:rPr>
                <w:rFonts w:ascii="Times New Roman" w:eastAsia="Times New Roman" w:hAnsi="Times New Roman" w:cs="Times New Roman"/>
                <w:sz w:val="24"/>
                <w:szCs w:val="24"/>
              </w:rPr>
            </w:pPr>
          </w:p>
        </w:tc>
      </w:tr>
      <w:tr w:rsidR="00922DC9" w:rsidRPr="008E40B6" w:rsidTr="00916EA6">
        <w:trPr>
          <w:trHeight w:val="1136"/>
        </w:trPr>
        <w:tc>
          <w:tcPr>
            <w:tcW w:w="2411" w:type="dxa"/>
            <w:tcBorders>
              <w:top w:val="single" w:sz="4" w:space="0" w:color="auto"/>
              <w:left w:val="single" w:sz="4" w:space="0" w:color="auto"/>
              <w:bottom w:val="single" w:sz="4" w:space="0" w:color="auto"/>
              <w:right w:val="single" w:sz="4" w:space="0" w:color="auto"/>
            </w:tcBorders>
          </w:tcPr>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Ответственность за неисполнение</w:t>
            </w:r>
          </w:p>
          <w:p w:rsidR="00922DC9" w:rsidRPr="008E40B6" w:rsidRDefault="00922DC9" w:rsidP="00916EA6">
            <w:pPr>
              <w:spacing w:after="0" w:line="240" w:lineRule="auto"/>
              <w:jc w:val="center"/>
              <w:rPr>
                <w:rFonts w:ascii="Times New Roman" w:eastAsia="Times New Roman" w:hAnsi="Times New Roman" w:cs="Times New Roman"/>
                <w:b/>
                <w:sz w:val="24"/>
                <w:szCs w:val="24"/>
              </w:rPr>
            </w:pPr>
            <w:r w:rsidRPr="008E40B6">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922DC9" w:rsidRPr="008E40B6" w:rsidRDefault="00922DC9" w:rsidP="009F6603">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8E40B6">
              <w:rPr>
                <w:rFonts w:ascii="Times New Roman" w:eastAsia="Times New Roman" w:hAnsi="Times New Roman" w:cs="Times New Roman"/>
                <w:sz w:val="24"/>
                <w:szCs w:val="24"/>
              </w:rPr>
              <w:t>установлена</w:t>
            </w:r>
            <w:proofErr w:type="gramEnd"/>
            <w:r w:rsidRPr="008E40B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922DC9" w:rsidRPr="008E40B6" w:rsidRDefault="00922DC9" w:rsidP="009F6603">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8E40B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E40B6">
              <w:rPr>
                <w:rFonts w:ascii="Times New Roman" w:eastAsia="Times New Roman" w:hAnsi="Times New Roman" w:cs="Times New Roman"/>
                <w:sz w:val="24"/>
                <w:szCs w:val="24"/>
              </w:rPr>
              <w:t>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922DC9" w:rsidRPr="008E40B6" w:rsidRDefault="0004016E" w:rsidP="009F6603">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22DC9" w:rsidRPr="008E40B6">
              <w:rPr>
                <w:rFonts w:ascii="Times New Roman" w:eastAsia="Times New Roman" w:hAnsi="Times New Roman" w:cs="Times New Roman"/>
                <w:sz w:val="24"/>
                <w:szCs w:val="24"/>
              </w:rPr>
              <w:t>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922DC9" w:rsidRPr="008E40B6" w:rsidRDefault="00922DC9" w:rsidP="00916EA6">
            <w:pPr>
              <w:shd w:val="clear" w:color="auto" w:fill="FFFFFF"/>
              <w:tabs>
                <w:tab w:val="left" w:pos="0"/>
                <w:tab w:val="left" w:pos="459"/>
              </w:tabs>
              <w:spacing w:after="0" w:line="240" w:lineRule="auto"/>
              <w:jc w:val="both"/>
              <w:rPr>
                <w:rFonts w:ascii="Times New Roman" w:eastAsia="Times New Roman" w:hAnsi="Times New Roman" w:cs="Times New Roman"/>
                <w:sz w:val="24"/>
                <w:szCs w:val="24"/>
              </w:rPr>
            </w:pPr>
          </w:p>
        </w:tc>
      </w:tr>
    </w:tbl>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Pr="008E40B6"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922DC9" w:rsidRDefault="00922DC9" w:rsidP="00922DC9">
      <w:pPr>
        <w:spacing w:after="0" w:line="240" w:lineRule="auto"/>
        <w:ind w:firstLine="709"/>
        <w:jc w:val="right"/>
        <w:rPr>
          <w:rFonts w:ascii="Times New Roman" w:eastAsia="Times New Roman" w:hAnsi="Times New Roman" w:cs="Times New Roman"/>
          <w:sz w:val="24"/>
          <w:szCs w:val="24"/>
        </w:rPr>
      </w:pPr>
    </w:p>
    <w:p w:rsidR="0004016E" w:rsidRDefault="0004016E" w:rsidP="00922DC9">
      <w:pPr>
        <w:spacing w:after="0" w:line="240" w:lineRule="auto"/>
        <w:ind w:firstLine="709"/>
        <w:jc w:val="right"/>
        <w:rPr>
          <w:rFonts w:ascii="Times New Roman" w:eastAsia="Times New Roman" w:hAnsi="Times New Roman" w:cs="Times New Roman"/>
          <w:sz w:val="24"/>
          <w:szCs w:val="24"/>
        </w:rPr>
      </w:pPr>
    </w:p>
    <w:p w:rsidR="00C20C0F" w:rsidRPr="004675F7"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Приложение № </w:t>
      </w:r>
      <w:r w:rsidR="006231EF" w:rsidRPr="004675F7">
        <w:rPr>
          <w:rFonts w:ascii="Times New Roman" w:eastAsia="Times New Roman" w:hAnsi="Times New Roman" w:cs="Times New Roman"/>
          <w:sz w:val="24"/>
          <w:szCs w:val="24"/>
        </w:rPr>
        <w:t xml:space="preserve"> </w:t>
      </w:r>
      <w:r w:rsidR="00A72B85">
        <w:rPr>
          <w:rFonts w:ascii="Times New Roman" w:eastAsia="Times New Roman" w:hAnsi="Times New Roman" w:cs="Times New Roman"/>
          <w:sz w:val="24"/>
          <w:szCs w:val="24"/>
        </w:rPr>
        <w:t>5</w:t>
      </w:r>
    </w:p>
    <w:p w:rsidR="00C20C0F" w:rsidRPr="00657B88"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E9" w:rsidRDefault="00D538E9" w:rsidP="00C20C0F">
      <w:pPr>
        <w:spacing w:after="0" w:line="240" w:lineRule="auto"/>
      </w:pPr>
      <w:r>
        <w:separator/>
      </w:r>
    </w:p>
  </w:endnote>
  <w:endnote w:type="continuationSeparator" w:id="0">
    <w:p w:rsidR="00D538E9" w:rsidRDefault="00D538E9"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E9" w:rsidRDefault="00D538E9" w:rsidP="00C20C0F">
      <w:pPr>
        <w:spacing w:after="0" w:line="240" w:lineRule="auto"/>
      </w:pPr>
      <w:r>
        <w:separator/>
      </w:r>
    </w:p>
  </w:footnote>
  <w:footnote w:type="continuationSeparator" w:id="0">
    <w:p w:rsidR="00D538E9" w:rsidRDefault="00D538E9"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5">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2E6817E4"/>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A22AC0"/>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3EDF2C4B"/>
    <w:multiLevelType w:val="hybridMultilevel"/>
    <w:tmpl w:val="DC16CF36"/>
    <w:lvl w:ilvl="0" w:tplc="3B3836BA">
      <w:start w:val="18"/>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5220595A"/>
    <w:multiLevelType w:val="hybridMultilevel"/>
    <w:tmpl w:val="135E4818"/>
    <w:lvl w:ilvl="0" w:tplc="04190011">
      <w:start w:val="1"/>
      <w:numFmt w:val="decimal"/>
      <w:lvlText w:val="%1)"/>
      <w:lvlJc w:val="left"/>
      <w:pPr>
        <w:ind w:left="4329"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3">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9"/>
  </w:num>
  <w:num w:numId="11">
    <w:abstractNumId w:val="11"/>
  </w:num>
  <w:num w:numId="12">
    <w:abstractNumId w:val="7"/>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449C"/>
    <w:rsid w:val="00007121"/>
    <w:rsid w:val="00017ADD"/>
    <w:rsid w:val="00020F9F"/>
    <w:rsid w:val="00022003"/>
    <w:rsid w:val="0003041B"/>
    <w:rsid w:val="0004016E"/>
    <w:rsid w:val="000428FB"/>
    <w:rsid w:val="000444BB"/>
    <w:rsid w:val="000632FC"/>
    <w:rsid w:val="00072087"/>
    <w:rsid w:val="00074709"/>
    <w:rsid w:val="000753FA"/>
    <w:rsid w:val="00075594"/>
    <w:rsid w:val="0009539A"/>
    <w:rsid w:val="000A2556"/>
    <w:rsid w:val="000D0437"/>
    <w:rsid w:val="000D55C1"/>
    <w:rsid w:val="000E232B"/>
    <w:rsid w:val="000E51BD"/>
    <w:rsid w:val="000E7286"/>
    <w:rsid w:val="000F0A01"/>
    <w:rsid w:val="000F0C17"/>
    <w:rsid w:val="0010367F"/>
    <w:rsid w:val="00121D07"/>
    <w:rsid w:val="0012538F"/>
    <w:rsid w:val="00134C85"/>
    <w:rsid w:val="00136994"/>
    <w:rsid w:val="001602D5"/>
    <w:rsid w:val="001707A7"/>
    <w:rsid w:val="001763A5"/>
    <w:rsid w:val="00186692"/>
    <w:rsid w:val="00192770"/>
    <w:rsid w:val="001A3266"/>
    <w:rsid w:val="001B1BC0"/>
    <w:rsid w:val="001C1974"/>
    <w:rsid w:val="001C3399"/>
    <w:rsid w:val="001C70E5"/>
    <w:rsid w:val="001D4B0D"/>
    <w:rsid w:val="001D5ED9"/>
    <w:rsid w:val="001E3CCB"/>
    <w:rsid w:val="00202B15"/>
    <w:rsid w:val="0023458B"/>
    <w:rsid w:val="00234F07"/>
    <w:rsid w:val="00262038"/>
    <w:rsid w:val="00287338"/>
    <w:rsid w:val="002A30C0"/>
    <w:rsid w:val="002B0C81"/>
    <w:rsid w:val="002C2A12"/>
    <w:rsid w:val="002D3F6B"/>
    <w:rsid w:val="002D4151"/>
    <w:rsid w:val="002E1A9A"/>
    <w:rsid w:val="002E3BB1"/>
    <w:rsid w:val="002E775C"/>
    <w:rsid w:val="003049E7"/>
    <w:rsid w:val="003067B8"/>
    <w:rsid w:val="00313A7D"/>
    <w:rsid w:val="003630EA"/>
    <w:rsid w:val="00374AD8"/>
    <w:rsid w:val="00390F5D"/>
    <w:rsid w:val="0039169F"/>
    <w:rsid w:val="00397B70"/>
    <w:rsid w:val="003A43A9"/>
    <w:rsid w:val="003A5368"/>
    <w:rsid w:val="003B22ED"/>
    <w:rsid w:val="0042287D"/>
    <w:rsid w:val="0042408B"/>
    <w:rsid w:val="004313F7"/>
    <w:rsid w:val="00431B5D"/>
    <w:rsid w:val="004332FF"/>
    <w:rsid w:val="0044259A"/>
    <w:rsid w:val="00460263"/>
    <w:rsid w:val="00466536"/>
    <w:rsid w:val="004675F7"/>
    <w:rsid w:val="00467723"/>
    <w:rsid w:val="004719CD"/>
    <w:rsid w:val="004A2636"/>
    <w:rsid w:val="004A486E"/>
    <w:rsid w:val="004B19B2"/>
    <w:rsid w:val="004C00DE"/>
    <w:rsid w:val="004D6D69"/>
    <w:rsid w:val="004E377B"/>
    <w:rsid w:val="00507AED"/>
    <w:rsid w:val="00525751"/>
    <w:rsid w:val="00540023"/>
    <w:rsid w:val="00546D61"/>
    <w:rsid w:val="00550CA6"/>
    <w:rsid w:val="00560CBE"/>
    <w:rsid w:val="005614A2"/>
    <w:rsid w:val="0058564C"/>
    <w:rsid w:val="00590699"/>
    <w:rsid w:val="005A0C01"/>
    <w:rsid w:val="005A47A2"/>
    <w:rsid w:val="005C7DE2"/>
    <w:rsid w:val="005F5BC9"/>
    <w:rsid w:val="00601E31"/>
    <w:rsid w:val="00604817"/>
    <w:rsid w:val="00606D2A"/>
    <w:rsid w:val="006231EF"/>
    <w:rsid w:val="00635A06"/>
    <w:rsid w:val="00641C5F"/>
    <w:rsid w:val="00644467"/>
    <w:rsid w:val="006451A2"/>
    <w:rsid w:val="00657B88"/>
    <w:rsid w:val="00660449"/>
    <w:rsid w:val="006604C4"/>
    <w:rsid w:val="00661935"/>
    <w:rsid w:val="00666C75"/>
    <w:rsid w:val="00667653"/>
    <w:rsid w:val="00667F24"/>
    <w:rsid w:val="0068156C"/>
    <w:rsid w:val="006905A4"/>
    <w:rsid w:val="00693A7D"/>
    <w:rsid w:val="006B4244"/>
    <w:rsid w:val="006C715C"/>
    <w:rsid w:val="006F4164"/>
    <w:rsid w:val="007006CB"/>
    <w:rsid w:val="007367AA"/>
    <w:rsid w:val="00744C8F"/>
    <w:rsid w:val="007468CF"/>
    <w:rsid w:val="00753EA8"/>
    <w:rsid w:val="00766969"/>
    <w:rsid w:val="00771D32"/>
    <w:rsid w:val="00785837"/>
    <w:rsid w:val="00796B9B"/>
    <w:rsid w:val="007B45B2"/>
    <w:rsid w:val="007C33D9"/>
    <w:rsid w:val="007C5A23"/>
    <w:rsid w:val="007C74AC"/>
    <w:rsid w:val="007E162C"/>
    <w:rsid w:val="007F0FB1"/>
    <w:rsid w:val="007F7D3B"/>
    <w:rsid w:val="00816E4C"/>
    <w:rsid w:val="00840A63"/>
    <w:rsid w:val="008432AB"/>
    <w:rsid w:val="00846E12"/>
    <w:rsid w:val="0085680F"/>
    <w:rsid w:val="00856E51"/>
    <w:rsid w:val="008606A4"/>
    <w:rsid w:val="00873082"/>
    <w:rsid w:val="0087308A"/>
    <w:rsid w:val="00882AA7"/>
    <w:rsid w:val="0088380F"/>
    <w:rsid w:val="008E40B6"/>
    <w:rsid w:val="009128CA"/>
    <w:rsid w:val="00922DC9"/>
    <w:rsid w:val="0092567C"/>
    <w:rsid w:val="00941236"/>
    <w:rsid w:val="0094321F"/>
    <w:rsid w:val="00953F02"/>
    <w:rsid w:val="00961FF4"/>
    <w:rsid w:val="00965BB6"/>
    <w:rsid w:val="00993605"/>
    <w:rsid w:val="009A470F"/>
    <w:rsid w:val="009B6005"/>
    <w:rsid w:val="009D02F8"/>
    <w:rsid w:val="009D16A4"/>
    <w:rsid w:val="009D4044"/>
    <w:rsid w:val="009D73CA"/>
    <w:rsid w:val="009E521D"/>
    <w:rsid w:val="009E6F65"/>
    <w:rsid w:val="009F6603"/>
    <w:rsid w:val="00A0290D"/>
    <w:rsid w:val="00A174A1"/>
    <w:rsid w:val="00A17531"/>
    <w:rsid w:val="00A22548"/>
    <w:rsid w:val="00A36F39"/>
    <w:rsid w:val="00A72B85"/>
    <w:rsid w:val="00A77685"/>
    <w:rsid w:val="00A84630"/>
    <w:rsid w:val="00A910A7"/>
    <w:rsid w:val="00AB0E7B"/>
    <w:rsid w:val="00AE0772"/>
    <w:rsid w:val="00AE4480"/>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737E9"/>
    <w:rsid w:val="00B752CD"/>
    <w:rsid w:val="00B84FE6"/>
    <w:rsid w:val="00B87973"/>
    <w:rsid w:val="00BA0814"/>
    <w:rsid w:val="00BA1DC8"/>
    <w:rsid w:val="00BA21BF"/>
    <w:rsid w:val="00BA77FC"/>
    <w:rsid w:val="00BB6181"/>
    <w:rsid w:val="00BC2C26"/>
    <w:rsid w:val="00BC3583"/>
    <w:rsid w:val="00BE7226"/>
    <w:rsid w:val="00BF3F67"/>
    <w:rsid w:val="00BF4A1C"/>
    <w:rsid w:val="00BF71E6"/>
    <w:rsid w:val="00C11663"/>
    <w:rsid w:val="00C20C0F"/>
    <w:rsid w:val="00C2237B"/>
    <w:rsid w:val="00C302E6"/>
    <w:rsid w:val="00C31E4E"/>
    <w:rsid w:val="00C50B73"/>
    <w:rsid w:val="00C50BA7"/>
    <w:rsid w:val="00C6194F"/>
    <w:rsid w:val="00C8008E"/>
    <w:rsid w:val="00C8606F"/>
    <w:rsid w:val="00C965EF"/>
    <w:rsid w:val="00CB6B22"/>
    <w:rsid w:val="00CC5B97"/>
    <w:rsid w:val="00CD1948"/>
    <w:rsid w:val="00CD569B"/>
    <w:rsid w:val="00CF1770"/>
    <w:rsid w:val="00D01EA2"/>
    <w:rsid w:val="00D12E56"/>
    <w:rsid w:val="00D42D0E"/>
    <w:rsid w:val="00D538E9"/>
    <w:rsid w:val="00D55B71"/>
    <w:rsid w:val="00D615F7"/>
    <w:rsid w:val="00D64F3C"/>
    <w:rsid w:val="00D728BC"/>
    <w:rsid w:val="00D863C2"/>
    <w:rsid w:val="00DA20BD"/>
    <w:rsid w:val="00DB7908"/>
    <w:rsid w:val="00DC06EC"/>
    <w:rsid w:val="00DE0FC3"/>
    <w:rsid w:val="00E008EC"/>
    <w:rsid w:val="00E141D2"/>
    <w:rsid w:val="00E26CE3"/>
    <w:rsid w:val="00E35C1C"/>
    <w:rsid w:val="00E51A6C"/>
    <w:rsid w:val="00E83F72"/>
    <w:rsid w:val="00E87C39"/>
    <w:rsid w:val="00EB5AF2"/>
    <w:rsid w:val="00ED082E"/>
    <w:rsid w:val="00ED1043"/>
    <w:rsid w:val="00EF0B33"/>
    <w:rsid w:val="00EF4671"/>
    <w:rsid w:val="00F03889"/>
    <w:rsid w:val="00F04F78"/>
    <w:rsid w:val="00F22A85"/>
    <w:rsid w:val="00F22DDC"/>
    <w:rsid w:val="00F33E25"/>
    <w:rsid w:val="00F370C5"/>
    <w:rsid w:val="00F402A4"/>
    <w:rsid w:val="00F458F0"/>
    <w:rsid w:val="00F60B84"/>
    <w:rsid w:val="00F838C8"/>
    <w:rsid w:val="00F9431D"/>
    <w:rsid w:val="00FC12D8"/>
    <w:rsid w:val="00FC180C"/>
    <w:rsid w:val="00FD254E"/>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0DE"/>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Body Text Indent"/>
    <w:basedOn w:val="a"/>
    <w:link w:val="ae"/>
    <w:rsid w:val="00F33E25"/>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F33E25"/>
    <w:rPr>
      <w:rFonts w:ascii="Times New Roman" w:eastAsia="Times New Roman" w:hAnsi="Times New Roman" w:cs="Times New Roman"/>
      <w:b/>
      <w:sz w:val="24"/>
      <w:szCs w:val="24"/>
      <w:lang w:val="x-none" w:eastAsia="x-none"/>
    </w:rPr>
  </w:style>
  <w:style w:type="character" w:customStyle="1" w:styleId="10">
    <w:name w:val="Заголовок 1 Знак"/>
    <w:basedOn w:val="a0"/>
    <w:link w:val="1"/>
    <w:uiPriority w:val="9"/>
    <w:rsid w:val="004C00DE"/>
    <w:rPr>
      <w:rFonts w:ascii="Cambria" w:eastAsia="Times New Roman" w:hAnsi="Cambria" w:cs="Times New Roman"/>
      <w:b/>
      <w:bCs/>
      <w:color w:val="365F91"/>
      <w:sz w:val="28"/>
      <w:szCs w:val="28"/>
      <w:lang w:eastAsia="en-US"/>
    </w:rPr>
  </w:style>
  <w:style w:type="character" w:customStyle="1" w:styleId="blk">
    <w:name w:val="blk"/>
    <w:basedOn w:val="a0"/>
    <w:rsid w:val="004C00DE"/>
  </w:style>
  <w:style w:type="paragraph" w:styleId="af">
    <w:name w:val="Normal (Web)"/>
    <w:basedOn w:val="a"/>
    <w:uiPriority w:val="99"/>
    <w:unhideWhenUsed/>
    <w:rsid w:val="00771D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0DE"/>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Body Text Indent"/>
    <w:basedOn w:val="a"/>
    <w:link w:val="ae"/>
    <w:rsid w:val="00F33E25"/>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F33E25"/>
    <w:rPr>
      <w:rFonts w:ascii="Times New Roman" w:eastAsia="Times New Roman" w:hAnsi="Times New Roman" w:cs="Times New Roman"/>
      <w:b/>
      <w:sz w:val="24"/>
      <w:szCs w:val="24"/>
      <w:lang w:val="x-none" w:eastAsia="x-none"/>
    </w:rPr>
  </w:style>
  <w:style w:type="character" w:customStyle="1" w:styleId="10">
    <w:name w:val="Заголовок 1 Знак"/>
    <w:basedOn w:val="a0"/>
    <w:link w:val="1"/>
    <w:uiPriority w:val="9"/>
    <w:rsid w:val="004C00DE"/>
    <w:rPr>
      <w:rFonts w:ascii="Cambria" w:eastAsia="Times New Roman" w:hAnsi="Cambria" w:cs="Times New Roman"/>
      <w:b/>
      <w:bCs/>
      <w:color w:val="365F91"/>
      <w:sz w:val="28"/>
      <w:szCs w:val="28"/>
      <w:lang w:eastAsia="en-US"/>
    </w:rPr>
  </w:style>
  <w:style w:type="character" w:customStyle="1" w:styleId="blk">
    <w:name w:val="blk"/>
    <w:basedOn w:val="a0"/>
    <w:rsid w:val="004C00DE"/>
  </w:style>
  <w:style w:type="paragraph" w:styleId="af">
    <w:name w:val="Normal (Web)"/>
    <w:basedOn w:val="a"/>
    <w:uiPriority w:val="99"/>
    <w:unhideWhenUsed/>
    <w:rsid w:val="00771D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CB9E-4889-4591-9237-C96724CD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6342</Words>
  <Characters>36152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Плеснева Наталья Александровна</dc:creator>
  <cp:lastModifiedBy>Масляева Мария Михайловна</cp:lastModifiedBy>
  <cp:revision>3</cp:revision>
  <cp:lastPrinted>2019-12-19T06:14:00Z</cp:lastPrinted>
  <dcterms:created xsi:type="dcterms:W3CDTF">2020-01-21T08:49:00Z</dcterms:created>
  <dcterms:modified xsi:type="dcterms:W3CDTF">2020-01-21T10:41:00Z</dcterms:modified>
</cp:coreProperties>
</file>